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095500" cy="514985"/>
            <wp:effectExtent l="0" t="0" r="0" b="18415"/>
            <wp:docPr id="64" name="图片 6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保密等级：</w:t>
      </w:r>
    </w:p>
    <w:tbl>
      <w:tblPr>
        <w:tblStyle w:val="13"/>
        <w:tblW w:w="1417" w:type="dxa"/>
        <w:tblInd w:w="7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公开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受控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秘密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医保结算清单上报软件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接口文档V1.2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21"/>
          <w:szCs w:val="21"/>
        </w:rPr>
        <w:t>卫宁健康科技集团股份有限公司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文档修订历史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61"/>
        <w:gridCol w:w="2504"/>
        <w:gridCol w:w="1493"/>
        <w:gridCol w:w="122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  <w:shd w:val="clear" w:color="auto" w:fill="9CC2E5" w:themeFill="accent1" w:themeFillTint="99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版本号</w:t>
            </w:r>
          </w:p>
        </w:tc>
        <w:tc>
          <w:tcPr>
            <w:tcW w:w="681" w:type="pct"/>
            <w:shd w:val="clear" w:color="auto" w:fill="9CC2E5" w:themeFill="accent1" w:themeFillTint="99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修订类别</w:t>
            </w:r>
          </w:p>
        </w:tc>
        <w:tc>
          <w:tcPr>
            <w:tcW w:w="1469" w:type="pct"/>
            <w:shd w:val="clear" w:color="auto" w:fill="9CC2E5" w:themeFill="accent1" w:themeFillTint="99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简要说明</w:t>
            </w:r>
          </w:p>
        </w:tc>
        <w:tc>
          <w:tcPr>
            <w:tcW w:w="876" w:type="pct"/>
            <w:shd w:val="clear" w:color="auto" w:fill="9CC2E5" w:themeFill="accent1" w:themeFillTint="99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719" w:type="pct"/>
            <w:shd w:val="clear" w:color="auto" w:fill="9CC2E5" w:themeFill="accent1" w:themeFillTint="99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变更人</w:t>
            </w:r>
          </w:p>
        </w:tc>
        <w:tc>
          <w:tcPr>
            <w:tcW w:w="710" w:type="pct"/>
            <w:shd w:val="clear" w:color="auto" w:fill="9CC2E5" w:themeFill="accent1" w:themeFillTint="99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z w:val="21"/>
                <w:szCs w:val="21"/>
              </w:rPr>
              <w:t>1.0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z w:val="21"/>
                <w:szCs w:val="21"/>
              </w:rPr>
              <w:t>C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Cs/>
                <w:sz w:val="21"/>
                <w:szCs w:val="21"/>
              </w:rPr>
            </w:pPr>
          </w:p>
        </w:tc>
        <w:tc>
          <w:tcPr>
            <w:tcW w:w="8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2022-05-17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1"/>
                <w:szCs w:val="21"/>
                <w:lang w:val="en-US" w:eastAsia="zh-CN"/>
              </w:rPr>
              <w:t>宫志强</w:t>
            </w: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1.1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完善调整</w:t>
            </w:r>
          </w:p>
        </w:tc>
        <w:tc>
          <w:tcPr>
            <w:tcW w:w="8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2022-09-22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薛聪聪</w:t>
            </w: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调整接口描述、字典提供描述</w:t>
            </w:r>
          </w:p>
        </w:tc>
        <w:tc>
          <w:tcPr>
            <w:tcW w:w="8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2023-01-29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薛聪聪</w:t>
            </w: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1.3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已结算患者列表增加结算状态</w:t>
            </w:r>
          </w:p>
        </w:tc>
        <w:tc>
          <w:tcPr>
            <w:tcW w:w="8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2023-01-29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薛聪聪</w:t>
            </w: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1.4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已结算、退费患者列表查询服务入参增加交易流水号</w:t>
            </w:r>
          </w:p>
        </w:tc>
        <w:tc>
          <w:tcPr>
            <w:tcW w:w="8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2023-02-08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  <w:t>薛聪聪</w:t>
            </w: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修订类别：C = 创建，A = 增加，M = 修改，D = 删除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br w:type="page"/>
      </w:r>
    </w:p>
    <w:sdt>
      <w:sdt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d w:val="14746954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t>目录</w:t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1"/>
              <w:szCs w:val="21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bCs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_Toc1610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Cs w:val="21"/>
              <w:lang w:val="en-US" w:eastAsia="zh-CN"/>
            </w:rPr>
            <w:t>一、 文档修订</w:t>
          </w:r>
          <w:r>
            <w:tab/>
          </w:r>
          <w:r>
            <w:fldChar w:fldCharType="begin"/>
          </w:r>
          <w:r>
            <w:instrText xml:space="preserve"> PAGEREF _Toc1610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_Toc26849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/>
              <w:szCs w:val="21"/>
              <w:lang w:val="en-US" w:eastAsia="zh-CN"/>
            </w:rPr>
            <w:t>二、 引言</w:t>
          </w:r>
          <w:r>
            <w:tab/>
          </w:r>
          <w:r>
            <w:fldChar w:fldCharType="begin"/>
          </w:r>
          <w:r>
            <w:instrText xml:space="preserve"> PAGEREF _Toc26849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_Toc5460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三、 HIS系统</w:t>
          </w:r>
          <w:r>
            <w:tab/>
          </w:r>
          <w:r>
            <w:fldChar w:fldCharType="begin"/>
          </w:r>
          <w:r>
            <w:instrText xml:space="preserve"> PAGEREF _Toc5460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_Toc11462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1. </w:t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已结算患者列表查询服务</w:t>
          </w:r>
          <w:r>
            <w:tab/>
          </w:r>
          <w:r>
            <w:fldChar w:fldCharType="begin"/>
          </w:r>
          <w:r>
            <w:instrText xml:space="preserve"> PAGEREF _Toc11462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_Toc964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_Toc964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_Toc3003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_Toc3003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_Toc24111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_Toc24111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_Toc13369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2. </w:t>
          </w:r>
          <w:r>
            <w:rPr>
              <w:rFonts w:hint="eastAsia" w:ascii="宋体" w:hAnsi="宋体" w:eastAsia="宋体" w:cs="宋体"/>
              <w:szCs w:val="21"/>
            </w:rPr>
            <w:t>患者</w:t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基本</w:t>
          </w:r>
          <w:r>
            <w:rPr>
              <w:rFonts w:hint="eastAsia" w:ascii="宋体" w:hAnsi="宋体" w:eastAsia="宋体" w:cs="宋体"/>
              <w:szCs w:val="21"/>
            </w:rPr>
            <w:t>信息查询服务（门诊）</w:t>
          </w:r>
          <w:r>
            <w:tab/>
          </w:r>
          <w:r>
            <w:fldChar w:fldCharType="begin"/>
          </w:r>
          <w:r>
            <w:instrText xml:space="preserve"> PAGEREF _Toc13369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_Toc25751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_Toc25751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_Toc11258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_Toc11258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_Toc15495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_Toc15495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_Toc17968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3. </w:t>
          </w:r>
          <w:r>
            <w:rPr>
              <w:rFonts w:hint="eastAsia" w:ascii="宋体" w:hAnsi="宋体" w:eastAsia="宋体" w:cs="宋体"/>
              <w:szCs w:val="21"/>
            </w:rPr>
            <w:t>患者</w:t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基本</w:t>
          </w:r>
          <w:r>
            <w:rPr>
              <w:rFonts w:hint="eastAsia" w:ascii="宋体" w:hAnsi="宋体" w:eastAsia="宋体" w:cs="宋体"/>
              <w:szCs w:val="21"/>
            </w:rPr>
            <w:t>信息查询服务（住院）</w:t>
          </w:r>
          <w:r>
            <w:tab/>
          </w:r>
          <w:r>
            <w:fldChar w:fldCharType="begin"/>
          </w:r>
          <w:r>
            <w:instrText xml:space="preserve"> PAGEREF _Toc17968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_Toc26868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_Toc26868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_Toc11357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_Toc11357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_Toc24113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_Toc24113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_Toc5883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4. </w:t>
          </w:r>
          <w:r>
            <w:rPr>
              <w:rFonts w:hint="eastAsia" w:ascii="宋体" w:hAnsi="宋体" w:eastAsia="宋体" w:cs="宋体"/>
              <w:szCs w:val="21"/>
            </w:rPr>
            <w:t>门诊慢特病诊断信息查询服务</w:t>
          </w:r>
          <w:r>
            <w:tab/>
          </w:r>
          <w:r>
            <w:fldChar w:fldCharType="begin"/>
          </w:r>
          <w:r>
            <w:instrText xml:space="preserve"> PAGEREF _Toc5883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_Toc31354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_Toc31354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_Toc31831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_Toc31831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_Toc12258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_Toc12258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_Toc28490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5. </w:t>
          </w:r>
          <w:r>
            <w:rPr>
              <w:rFonts w:hint="eastAsia" w:ascii="宋体" w:hAnsi="宋体" w:eastAsia="宋体" w:cs="宋体"/>
              <w:szCs w:val="21"/>
            </w:rPr>
            <w:t>患者结算费用信息查询服务</w:t>
          </w:r>
          <w:r>
            <w:tab/>
          </w:r>
          <w:r>
            <w:fldChar w:fldCharType="begin"/>
          </w:r>
          <w:r>
            <w:instrText xml:space="preserve"> PAGEREF _Toc28490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_Toc21161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_Toc21161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_Toc29878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_Toc29878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_Toc22340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_Toc22340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_Toc3568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6. </w:t>
          </w:r>
          <w:r>
            <w:rPr>
              <w:rFonts w:hint="eastAsia" w:ascii="宋体" w:hAnsi="宋体" w:eastAsia="宋体" w:cs="宋体"/>
              <w:szCs w:val="21"/>
            </w:rPr>
            <w:t>项目信息查询服务</w:t>
          </w:r>
          <w:r>
            <w:tab/>
          </w:r>
          <w:r>
            <w:fldChar w:fldCharType="begin"/>
          </w:r>
          <w:r>
            <w:instrText xml:space="preserve"> PAGEREF _Toc3568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_Toc26009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_Toc26009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_Toc26498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_Toc26498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_Toc4936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_Toc4936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_Toc22246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四、 病案</w:t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或临床</w:t>
          </w:r>
          <w:r>
            <w:rPr>
              <w:rFonts w:hint="eastAsia" w:ascii="宋体" w:hAnsi="宋体" w:eastAsia="宋体" w:cs="宋体"/>
              <w:szCs w:val="21"/>
            </w:rPr>
            <w:t>系统</w:t>
          </w:r>
          <w:r>
            <w:tab/>
          </w:r>
          <w:r>
            <w:fldChar w:fldCharType="begin"/>
          </w:r>
          <w:r>
            <w:instrText xml:space="preserve"> PAGEREF _Toc22246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_Toc25836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1. </w:t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已归档患者列表查询服务</w:t>
          </w:r>
          <w:r>
            <w:tab/>
          </w:r>
          <w:r>
            <w:fldChar w:fldCharType="begin"/>
          </w:r>
          <w:r>
            <w:instrText xml:space="preserve"> PAGEREF _Toc25836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_Toc26408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_Toc26408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_Toc30397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_Toc30397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_Toc29587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_Toc29587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_Toc28417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</w:rPr>
            <w:t xml:space="preserve">2. </w:t>
          </w:r>
          <w:r>
            <w:rPr>
              <w:rFonts w:hint="eastAsia" w:ascii="宋体" w:hAnsi="宋体" w:eastAsia="宋体" w:cs="宋体"/>
              <w:szCs w:val="21"/>
            </w:rPr>
            <w:t>患者</w:t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基本</w:t>
          </w:r>
          <w:r>
            <w:rPr>
              <w:rFonts w:hint="eastAsia" w:ascii="宋体" w:hAnsi="宋体" w:eastAsia="宋体" w:cs="宋体"/>
              <w:szCs w:val="21"/>
            </w:rPr>
            <w:t>信息查询服务</w:t>
          </w:r>
          <w:r>
            <w:tab/>
          </w:r>
          <w:r>
            <w:fldChar w:fldCharType="begin"/>
          </w:r>
          <w:r>
            <w:instrText xml:space="preserve"> PAGEREF _Toc28417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_Toc2263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_Toc2263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_Toc12578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_Toc12578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_Toc18506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_Toc18506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_Toc15978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</w:rPr>
            <w:t xml:space="preserve">3. </w:t>
          </w:r>
          <w:r>
            <w:rPr>
              <w:rFonts w:hint="eastAsia" w:ascii="宋体" w:hAnsi="宋体" w:eastAsia="宋体" w:cs="宋体"/>
              <w:szCs w:val="21"/>
            </w:rPr>
            <w:t>住院诊断信息查询服务</w:t>
          </w:r>
          <w:r>
            <w:tab/>
          </w:r>
          <w:r>
            <w:fldChar w:fldCharType="begin"/>
          </w:r>
          <w:r>
            <w:instrText xml:space="preserve"> PAGEREF _Toc15978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_Toc9771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_Toc9771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_Toc22968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_Toc22968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_Toc25365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_Toc25365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_Toc28065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</w:rPr>
            <w:t xml:space="preserve">4. </w:t>
          </w:r>
          <w:r>
            <w:rPr>
              <w:rFonts w:hint="eastAsia" w:ascii="宋体" w:hAnsi="宋体" w:eastAsia="宋体" w:cs="宋体"/>
              <w:szCs w:val="21"/>
            </w:rPr>
            <w:t>住院手术信息查询服务</w:t>
          </w:r>
          <w:r>
            <w:tab/>
          </w:r>
          <w:r>
            <w:fldChar w:fldCharType="begin"/>
          </w:r>
          <w:r>
            <w:instrText xml:space="preserve"> PAGEREF _Toc28065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_Toc25097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_Toc25097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_Toc28892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_Toc28892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_Toc18353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_Toc18353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_Toc8950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五、 手麻系统</w:t>
          </w:r>
          <w:r>
            <w:tab/>
          </w:r>
          <w:r>
            <w:fldChar w:fldCharType="begin"/>
          </w:r>
          <w:r>
            <w:instrText xml:space="preserve"> PAGEREF _Toc8950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_Toc29898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1. </w:t>
          </w:r>
          <w:r>
            <w:rPr>
              <w:rFonts w:hint="eastAsia" w:ascii="宋体" w:hAnsi="宋体" w:eastAsia="宋体" w:cs="宋体"/>
              <w:szCs w:val="21"/>
            </w:rPr>
            <w:t>住院手术信息查询服务</w:t>
          </w:r>
          <w:r>
            <w:tab/>
          </w:r>
          <w:r>
            <w:fldChar w:fldCharType="begin"/>
          </w:r>
          <w:r>
            <w:instrText xml:space="preserve"> PAGEREF _Toc29898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_Toc2964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_Toc2964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_Toc15577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_Toc15577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_Toc14540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_Toc14540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_Toc923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六、 重症系统</w:t>
          </w:r>
          <w:r>
            <w:tab/>
          </w:r>
          <w:r>
            <w:fldChar w:fldCharType="begin"/>
          </w:r>
          <w:r>
            <w:instrText xml:space="preserve"> PAGEREF _Toc923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_Toc23912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1. </w:t>
          </w:r>
          <w:r>
            <w:rPr>
              <w:rFonts w:hint="eastAsia" w:ascii="宋体" w:hAnsi="宋体" w:eastAsia="宋体" w:cs="宋体"/>
              <w:szCs w:val="21"/>
            </w:rPr>
            <w:t>住院重症信息查询服务</w:t>
          </w:r>
          <w:r>
            <w:tab/>
          </w:r>
          <w:r>
            <w:fldChar w:fldCharType="begin"/>
          </w:r>
          <w:r>
            <w:instrText xml:space="preserve"> PAGEREF _Toc23912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_Toc32456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_Toc32456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_Toc13829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_Toc13829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_Toc1827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_Toc1827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_Toc5235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七、 血库系统</w:t>
          </w:r>
          <w:r>
            <w:tab/>
          </w:r>
          <w:r>
            <w:fldChar w:fldCharType="begin"/>
          </w:r>
          <w:r>
            <w:instrText xml:space="preserve"> PAGEREF _Toc5235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_Toc31481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1. </w:t>
          </w:r>
          <w:r>
            <w:rPr>
              <w:rFonts w:hint="eastAsia" w:ascii="宋体" w:hAnsi="宋体" w:eastAsia="宋体" w:cs="宋体"/>
              <w:szCs w:val="21"/>
            </w:rPr>
            <w:t>住院输血信息查询服务</w:t>
          </w:r>
          <w:r>
            <w:tab/>
          </w:r>
          <w:r>
            <w:fldChar w:fldCharType="begin"/>
          </w:r>
          <w:r>
            <w:instrText xml:space="preserve"> PAGEREF _Toc31481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_Toc10939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_Toc10939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_Toc1383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_Toc1383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_Toc15289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_Toc15289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_Toc31025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val="en-US"/>
            </w:rPr>
            <w:t xml:space="preserve">八、 </w:t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字典管理</w:t>
          </w:r>
          <w:r>
            <w:tab/>
          </w:r>
          <w:r>
            <w:fldChar w:fldCharType="begin"/>
          </w:r>
          <w:r>
            <w:instrText xml:space="preserve"> PAGEREF _Toc31025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_Toc17713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1. </w:t>
          </w:r>
          <w:r>
            <w:rPr>
              <w:rFonts w:hint="eastAsia" w:ascii="宋体" w:hAnsi="宋体" w:eastAsia="宋体" w:cs="宋体"/>
              <w:szCs w:val="21"/>
            </w:rPr>
            <w:t>业务字典数据查询服务</w:t>
          </w:r>
          <w:r>
            <w:tab/>
          </w:r>
          <w:r>
            <w:fldChar w:fldCharType="begin"/>
          </w:r>
          <w:r>
            <w:instrText xml:space="preserve"> PAGEREF _Toc17713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_Toc8939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_Toc8939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_Toc6075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_Toc6075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_Toc21951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_Toc21951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_Toc13065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2. </w:t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贯标、中心标准字典</w:t>
          </w:r>
          <w:r>
            <w:rPr>
              <w:rFonts w:hint="eastAsia" w:ascii="宋体" w:hAnsi="宋体" w:eastAsia="宋体" w:cs="宋体"/>
              <w:szCs w:val="21"/>
            </w:rPr>
            <w:t>查询服务</w:t>
          </w:r>
          <w:r>
            <w:tab/>
          </w:r>
          <w:r>
            <w:fldChar w:fldCharType="begin"/>
          </w:r>
          <w:r>
            <w:instrText xml:space="preserve"> PAGEREF _Toc13065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_Toc20250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_Toc20250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_Toc12617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_Toc12617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_Toc12546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_Toc12546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_Toc8887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default" w:ascii="宋体" w:hAnsi="宋体" w:eastAsia="宋体" w:cs="宋体"/>
              <w:szCs w:val="21"/>
              <w:lang w:eastAsia="zh-CN"/>
            </w:rPr>
            <w:t xml:space="preserve">3. </w:t>
          </w:r>
          <w:r>
            <w:rPr>
              <w:rFonts w:hint="eastAsia" w:ascii="宋体" w:hAnsi="宋体" w:eastAsia="宋体" w:cs="宋体"/>
              <w:szCs w:val="21"/>
            </w:rPr>
            <w:t>平台字典映射关系查询服务</w:t>
          </w:r>
          <w:r>
            <w:tab/>
          </w:r>
          <w:r>
            <w:fldChar w:fldCharType="begin"/>
          </w:r>
          <w:r>
            <w:instrText xml:space="preserve"> PAGEREF _Toc8887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_Toc4072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_Toc4072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_Toc664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过程入参</w:t>
          </w:r>
          <w:r>
            <w:tab/>
          </w:r>
          <w:r>
            <w:fldChar w:fldCharType="begin"/>
          </w:r>
          <w:r>
            <w:instrText xml:space="preserve"> PAGEREF _Toc664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_Toc14381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过程出参</w:t>
          </w:r>
          <w:r>
            <w:tab/>
          </w:r>
          <w:r>
            <w:fldChar w:fldCharType="begin"/>
          </w:r>
          <w:r>
            <w:instrText xml:space="preserve"> PAGEREF _Toc14381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_Toc31029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九、 平台标准字典参考</w:t>
          </w:r>
          <w:r>
            <w:tab/>
          </w:r>
          <w:r>
            <w:fldChar w:fldCharType="begin"/>
          </w:r>
          <w:r>
            <w:instrText xml:space="preserve"> PAGEREF _Toc31029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1"/>
            </w:rPr>
            <w:instrText xml:space="preserve"> HYPERLINK \l _Toc12470 </w:instrText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Cs w:val="21"/>
              <w:lang w:val="en-US" w:eastAsia="zh-CN"/>
            </w:rPr>
            <w:t>说明</w:t>
          </w:r>
          <w:r>
            <w:tab/>
          </w:r>
          <w:r>
            <w:fldChar w:fldCharType="begin"/>
          </w:r>
          <w:r>
            <w:instrText xml:space="preserve"> PAGEREF _Toc12470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rPr>
              <w:rFonts w:hint="eastAsia" w:ascii="宋体" w:hAnsi="宋体" w:eastAsia="宋体" w:cs="宋体"/>
              <w:b/>
              <w:bCs/>
              <w:sz w:val="21"/>
              <w:szCs w:val="21"/>
              <w:lang w:val="en-US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bCs/>
              <w:szCs w:val="21"/>
            </w:rPr>
            <w:fldChar w:fldCharType="end"/>
          </w:r>
        </w:p>
      </w:sdtContent>
    </w:sdt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sz w:val="21"/>
          <w:szCs w:val="21"/>
          <w:lang w:val="en-US" w:eastAsia="zh-CN"/>
        </w:rPr>
      </w:pPr>
      <w:bookmarkStart w:id="0" w:name="_Toc26849"/>
      <w:r>
        <w:rPr>
          <w:rFonts w:hint="eastAsia"/>
          <w:sz w:val="21"/>
          <w:szCs w:val="21"/>
          <w:lang w:val="en-US" w:eastAsia="zh-CN"/>
        </w:rPr>
        <w:t>引言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本文档适用需要对接医保结算清单的各个业务系统，提供给对应开发人员使用，按此文档作为标准并提供数据，接口文档按系统进行拆分。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3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 xml:space="preserve">  （1）请务必仔细查看下文中需提供的内容，需严格按照此文档描述的格式提供数据。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t>（2）下文黑色加深处涉及字典，请务必仔细查看描述。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t>（3）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instrText xml:space="preserve"> HYPERLINK \l "_贯标、中心标准字典查询服务" </w:instrTex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lang w:val="en-US" w:eastAsia="zh-CN" w:bidi="ar"/>
        </w:rPr>
        <w:t>贯标字典查询服务、国家临床字典查询服务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t>，此服务内容必须提供（需要编辑下拉选择）。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" w:name="_Toc5460"/>
      <w:r>
        <w:rPr>
          <w:rFonts w:hint="eastAsia" w:ascii="宋体" w:hAnsi="宋体" w:eastAsia="宋体" w:cs="宋体"/>
          <w:sz w:val="21"/>
          <w:szCs w:val="21"/>
        </w:rPr>
        <w:t>HIS系统</w:t>
      </w:r>
      <w:bookmarkEnd w:id="1"/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</w:pPr>
      <w:bookmarkStart w:id="2" w:name="_Toc11462"/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贯标字典查询服务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基本信息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【过程名称】：UP_JSQD_DICT_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GB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b w:val="0"/>
          <w:bCs w:val="0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b w:val="0"/>
          <w:bCs w:val="0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b w:val="0"/>
          <w:bCs w:val="0"/>
          <w:color w:val="555555"/>
          <w:sz w:val="21"/>
          <w:szCs w:val="21"/>
          <w:lang w:val="en-US" w:eastAsia="zh-CN"/>
        </w:rPr>
        <w:t>产品获取业务系统贯标数据以及医保平台标准字典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auto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  <w:lang w:val="en-US" w:eastAsia="zh-CN"/>
        </w:rPr>
        <w:t>作用于导入到结算清单系统中，作用于结算清单编辑下拉选择。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</w:p>
    <w:tbl>
      <w:tblPr>
        <w:tblStyle w:val="12"/>
        <w:tblpPr w:leftFromText="180" w:rightFromText="180" w:vertAnchor="text" w:horzAnchor="page" w:tblpX="968" w:tblpY="36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9"/>
        <w:gridCol w:w="975"/>
        <w:gridCol w:w="1352"/>
        <w:gridCol w:w="1440"/>
        <w:gridCol w:w="3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9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3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business_id</w:t>
            </w:r>
          </w:p>
        </w:tc>
        <w:tc>
          <w:tcPr>
            <w:tcW w:w="9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3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DOCTOR_ISO</w:t>
            </w:r>
          </w:p>
        </w:tc>
        <w:tc>
          <w:tcPr>
            <w:tcW w:w="37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贯标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字典业务域编码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</w:rPr>
        <w:t>业务字典业务域编码</w:t>
      </w: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  <w:lang w:val="en-US" w:eastAsia="zh-CN"/>
        </w:rPr>
        <w:t>说明：</w:t>
      </w:r>
    </w:p>
    <w:tbl>
      <w:tblPr>
        <w:tblStyle w:val="13"/>
        <w:tblW w:w="0" w:type="auto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业务字典业务域编码</w:t>
            </w:r>
          </w:p>
        </w:tc>
        <w:tc>
          <w:tcPr>
            <w:tcW w:w="5510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业务字典业务域</w:t>
            </w: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DOCTOR_ISO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医生和护士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12"/>
        <w:tblpPr w:leftFromText="180" w:rightFromText="180" w:vertAnchor="text" w:horzAnchor="page" w:tblpX="968" w:tblpY="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8"/>
        <w:gridCol w:w="1050"/>
        <w:gridCol w:w="1177"/>
        <w:gridCol w:w="1811"/>
        <w:gridCol w:w="2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platform_code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DOCTOR_ISO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字典业务域编码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platform_description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人员（贯标）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字典业务域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platform_value_code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4323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属性编码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platform_value_description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属性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remark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内分泌科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字典属性描述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映射关系查询服务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基本信息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【过程名称】：UP_JSQD_DICT_MAPPING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产品获取业务系统已经维护好的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平台字典映射关系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auto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12"/>
        <w:tblpPr w:leftFromText="180" w:rightFromText="180" w:vertAnchor="text" w:horzAnchor="page" w:tblpX="968" w:tblpY="13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5"/>
        <w:gridCol w:w="1101"/>
        <w:gridCol w:w="1157"/>
        <w:gridCol w:w="1595"/>
        <w:gridCol w:w="3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1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59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1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business_id</w:t>
            </w:r>
          </w:p>
        </w:tc>
        <w:tc>
          <w:tcPr>
            <w:tcW w:w="11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59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DOCTOR_ISO</w:t>
            </w:r>
          </w:p>
        </w:tc>
        <w:tc>
          <w:tcPr>
            <w:tcW w:w="31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业务域编码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393838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</w:rPr>
        <w:t>业务字典业务域编码</w:t>
      </w: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  <w:lang w:val="en-US" w:eastAsia="zh-CN"/>
        </w:rPr>
        <w:t>说明：</w:t>
      </w:r>
    </w:p>
    <w:tbl>
      <w:tblPr>
        <w:tblStyle w:val="13"/>
        <w:tblW w:w="0" w:type="auto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527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业务字典业务域编码</w:t>
            </w:r>
          </w:p>
        </w:tc>
        <w:tc>
          <w:tcPr>
            <w:tcW w:w="2527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业务字典业务域</w:t>
            </w: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4961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  <w:t>重要提醒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CATY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科室信息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DOCTOR_ISO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393838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人员信息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</w:p>
    <w:tbl>
      <w:tblPr>
        <w:tblStyle w:val="12"/>
        <w:tblpPr w:leftFromText="180" w:rightFromText="180" w:vertAnchor="text" w:horzAnchor="page" w:tblpX="968" w:tblpY="7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1"/>
        <w:gridCol w:w="1281"/>
        <w:gridCol w:w="1189"/>
        <w:gridCol w:w="1788"/>
        <w:gridCol w:w="2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2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7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27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business_id</w:t>
            </w:r>
          </w:p>
        </w:tc>
        <w:tc>
          <w:tcPr>
            <w:tcW w:w="12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7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业务域编码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dict_business_code</w:t>
            </w:r>
          </w:p>
        </w:tc>
        <w:tc>
          <w:tcPr>
            <w:tcW w:w="12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7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业务字典属性编码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dict_business_name</w:t>
            </w:r>
          </w:p>
        </w:tc>
        <w:tc>
          <w:tcPr>
            <w:tcW w:w="12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7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业务字典属性名称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dict_business_description</w:t>
            </w:r>
          </w:p>
        </w:tc>
        <w:tc>
          <w:tcPr>
            <w:tcW w:w="12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7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业务字典属性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扩展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dict_platform_code</w:t>
            </w:r>
          </w:p>
        </w:tc>
        <w:tc>
          <w:tcPr>
            <w:tcW w:w="12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7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医保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字典属性编码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dict_platform_name</w:t>
            </w:r>
          </w:p>
        </w:tc>
        <w:tc>
          <w:tcPr>
            <w:tcW w:w="12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7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医保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字典属性名称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dict_platform_description</w:t>
            </w:r>
          </w:p>
        </w:tc>
        <w:tc>
          <w:tcPr>
            <w:tcW w:w="12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7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医保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字典属性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扩展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 w:val="0"/>
          <w:bCs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已结算患者列表查询服务</w:t>
      </w:r>
      <w:bookmarkEnd w:id="2"/>
    </w:p>
    <w:p>
      <w:pPr>
        <w:pStyle w:val="4"/>
        <w:bidi w:val="0"/>
        <w:rPr>
          <w:rFonts w:hint="eastAsia"/>
        </w:rPr>
      </w:pPr>
      <w:bookmarkStart w:id="3" w:name="_Toc964"/>
      <w:r>
        <w:rPr>
          <w:rFonts w:hint="eastAsia"/>
        </w:rPr>
        <w:t>基本信息</w:t>
      </w:r>
      <w:bookmarkEnd w:id="3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93838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【过程名称】：UP_JSQD_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OUTDIAGNOSE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产品获取已结算待上传患者清单数据的接口</w:t>
      </w:r>
      <w:r>
        <w:rPr>
          <w:rFonts w:hint="eastAsia" w:ascii="宋体" w:hAnsi="宋体" w:eastAsia="宋体" w:cs="宋体"/>
          <w:color w:val="393838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需要拿到业务系统已结算但未上传的患者清单。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4" w:name="_Toc3003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4"/>
    </w:p>
    <w:tbl>
      <w:tblPr>
        <w:tblStyle w:val="12"/>
        <w:tblpPr w:leftFromText="180" w:rightFromText="180" w:vertAnchor="text" w:horzAnchor="page" w:tblpX="1060" w:tblpY="373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9"/>
        <w:gridCol w:w="1030"/>
        <w:gridCol w:w="1220"/>
        <w:gridCol w:w="1440"/>
        <w:gridCol w:w="4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1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start_date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三选一必须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</w:p>
        </w:tc>
        <w:tc>
          <w:tcPr>
            <w:tcW w:w="41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结算时间，因需要传如单个时间可以进行查询，需为大于等于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settlement_date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end_date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三选一必须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2022-09-01 00:00:00</w:t>
            </w:r>
          </w:p>
        </w:tc>
        <w:tc>
          <w:tcPr>
            <w:tcW w:w="41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结算时间，因需要传如单个时间可以进行查询，需为小于等于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settlement_date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&lt;=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2022-09-01 00:00:00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clinic_type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int</w:t>
            </w:r>
          </w:p>
        </w:tc>
        <w:tc>
          <w:tcPr>
            <w:tcW w:w="1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患者类别 1 门诊 2住院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no_hospital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非必须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1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院区标志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trading_serial_no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1"/>
                <w:szCs w:val="21"/>
                <w:lang w:val="en-US" w:eastAsia="zh-CN" w:bidi="ar"/>
              </w:rPr>
              <w:t>v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archar</w:t>
            </w:r>
          </w:p>
        </w:tc>
        <w:tc>
          <w:tcPr>
            <w:tcW w:w="1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三选一必须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交易流水号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（门诊传处方ID或医保结算ID，确保每笔结算ID不重复；住院传就诊流水号，本次住院唯一流水号）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传参情况：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查询一段时间内的已结算患者信息，结算时间范围必传，可根据单个时间进行查询。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门诊为慢特病患者，即慢特与特药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5" w:name="_Toc24111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5"/>
    </w:p>
    <w:tbl>
      <w:tblPr>
        <w:tblStyle w:val="12"/>
        <w:tblpPr w:leftFromText="180" w:rightFromText="180" w:vertAnchor="text" w:horzAnchor="page" w:tblpX="1060" w:tblpY="772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4"/>
        <w:gridCol w:w="1062"/>
        <w:gridCol w:w="1096"/>
        <w:gridCol w:w="1537"/>
        <w:gridCol w:w="4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id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54354_2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唯一ID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门诊传：trading_serial_no + ‘_1’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住院传：trading_serial_no + ‘_2’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pat_name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psn_serial_no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院内就诊流水唯一码，就诊流水号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medical_record_no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必填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病案号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（无病案号：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门诊对应门诊号、住院对应住院号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settlement_date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医保结算时间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settle_total_cost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5434.65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结算总费用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trading_serial_no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交易流水号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（门诊传处方ID或医保结算ID，确保每笔结算ID不重复；住院传就诊流水号，本次住院唯一流水号）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outhospital_date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出院时间，门诊可为空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clinic_dept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科室编码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（院内编码）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clinic_dept_name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（院内名称）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ope_code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操作员编码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（院内编码）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ope_name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操作员名称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（院内名称）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health_care_type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医保类型编码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（险种类型）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可以参考国家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INSUTYPE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国家医保的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医保类型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标准编码保持一致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health_care_name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psn_no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clinic_type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患者类型（1 门诊、2 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med_ins_type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医保级别（1 省医保 2 市医保）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jszt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结算状态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在院结算（临床CIS数据来源）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出院结算（病案归档数据来源）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no_hospital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院区编码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6" w:name="_Toc13369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退费患者列表查询服务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基本信息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default" w:ascii="宋体" w:hAnsi="宋体" w:eastAsia="宋体" w:cs="宋体"/>
          <w:color w:val="39383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393838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【过程名称】：UP_JSQD_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OUTDIAGNOSE_REFUND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产品根据获取的已结算待上传患者，进行了取消结算、退费和红冲</w:t>
      </w:r>
      <w:r>
        <w:rPr>
          <w:rFonts w:hint="eastAsia" w:ascii="宋体" w:hAnsi="宋体" w:eastAsia="宋体" w:cs="宋体"/>
          <w:color w:val="393838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之后需要根据id定时过滤这部分患者，从而需要此接口进行获取。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</w:p>
    <w:tbl>
      <w:tblPr>
        <w:tblStyle w:val="12"/>
        <w:tblpPr w:leftFromText="180" w:rightFromText="180" w:vertAnchor="text" w:horzAnchor="page" w:tblpX="1060" w:tblpY="373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9"/>
        <w:gridCol w:w="1040"/>
        <w:gridCol w:w="1430"/>
        <w:gridCol w:w="1660"/>
        <w:gridCol w:w="3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4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7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start_date</w:t>
            </w:r>
          </w:p>
        </w:tc>
        <w:tc>
          <w:tcPr>
            <w:tcW w:w="10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4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三选一必须</w:t>
            </w:r>
          </w:p>
        </w:tc>
        <w:tc>
          <w:tcPr>
            <w:tcW w:w="1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</w:p>
        </w:tc>
        <w:tc>
          <w:tcPr>
            <w:tcW w:w="377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取消结算、退费、红冲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，因需要传如单个时间可以进行查询，需为大于等于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refund_date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end_date</w:t>
            </w:r>
          </w:p>
        </w:tc>
        <w:tc>
          <w:tcPr>
            <w:tcW w:w="10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4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三选一必须</w:t>
            </w:r>
          </w:p>
        </w:tc>
        <w:tc>
          <w:tcPr>
            <w:tcW w:w="1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2022-09-01 00:00:00</w:t>
            </w:r>
          </w:p>
        </w:tc>
        <w:tc>
          <w:tcPr>
            <w:tcW w:w="377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取消结算、退费、红冲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，因需要传如单个时间可以进行查询，需为小于等于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refund_date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&lt;=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2022-09-01 00:00:00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clinic_type</w:t>
            </w:r>
          </w:p>
        </w:tc>
        <w:tc>
          <w:tcPr>
            <w:tcW w:w="10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int</w:t>
            </w:r>
          </w:p>
        </w:tc>
        <w:tc>
          <w:tcPr>
            <w:tcW w:w="14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必须</w:t>
            </w:r>
          </w:p>
        </w:tc>
        <w:tc>
          <w:tcPr>
            <w:tcW w:w="1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患者类别 1 门诊 2住院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no_hospital</w:t>
            </w:r>
          </w:p>
        </w:tc>
        <w:tc>
          <w:tcPr>
            <w:tcW w:w="10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4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非必须</w:t>
            </w:r>
          </w:p>
        </w:tc>
        <w:tc>
          <w:tcPr>
            <w:tcW w:w="1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7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院区标志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trading_serial_no</w:t>
            </w:r>
          </w:p>
        </w:tc>
        <w:tc>
          <w:tcPr>
            <w:tcW w:w="10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4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三选一必须</w:t>
            </w:r>
            <w:bookmarkStart w:id="59" w:name="_GoBack"/>
            <w:bookmarkEnd w:id="59"/>
          </w:p>
        </w:tc>
        <w:tc>
          <w:tcPr>
            <w:tcW w:w="1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需退费的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交易流水号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（门诊传处方ID或医保结算ID，确保每笔结算ID不重复；住院传就诊流水号，本次住院唯一流水号）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</w:p>
    <w:tbl>
      <w:tblPr>
        <w:tblStyle w:val="12"/>
        <w:tblpPr w:leftFromText="180" w:rightFromText="180" w:vertAnchor="text" w:horzAnchor="page" w:tblpX="1060" w:tblpY="772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4"/>
        <w:gridCol w:w="1062"/>
        <w:gridCol w:w="1096"/>
        <w:gridCol w:w="1537"/>
        <w:gridCol w:w="4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id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54354_2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唯一ID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（对应已结算患者列表查询服务中字段）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：trading_serial_no + ‘_1’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（对应已结算患者列表查询服务中字段）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：trading_serial_no + ‘_2’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pat_name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refund_date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取消结算、退费、红冲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trading_serial_no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对应已结算患者列表查询服务中字段：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clinic_type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患者类型（1 门诊、2 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no_hospital</w:t>
            </w:r>
          </w:p>
        </w:tc>
        <w:tc>
          <w:tcPr>
            <w:tcW w:w="10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53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院区编码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7" w:name="_Toc17968"/>
      <w:r>
        <w:rPr>
          <w:rFonts w:hint="eastAsia" w:ascii="宋体" w:hAnsi="宋体" w:eastAsia="宋体" w:cs="宋体"/>
          <w:sz w:val="21"/>
          <w:szCs w:val="21"/>
        </w:rPr>
        <w:t>患者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 w:cs="宋体"/>
          <w:sz w:val="21"/>
          <w:szCs w:val="21"/>
        </w:rPr>
        <w:t>信息查询服务（住院）</w:t>
      </w:r>
      <w:bookmarkEnd w:id="7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8" w:name="_Toc26868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8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393838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【过程名称】：UP_JSQD_SETLINFO_HIS_ZY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产品获取住院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患者医保信息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使用。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9" w:name="_Toc11357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9"/>
    </w:p>
    <w:tbl>
      <w:tblPr>
        <w:tblStyle w:val="12"/>
        <w:tblpPr w:leftFromText="180" w:rightFromText="180" w:vertAnchor="text" w:horzAnchor="page" w:tblpX="1072" w:tblpY="373"/>
        <w:tblOverlap w:val="never"/>
        <w:tblW w:w="10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1"/>
        <w:gridCol w:w="1084"/>
        <w:gridCol w:w="1154"/>
        <w:gridCol w:w="1465"/>
        <w:gridCol w:w="3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4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69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0" w:name="_Toc24113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10"/>
    </w:p>
    <w:tbl>
      <w:tblPr>
        <w:tblStyle w:val="12"/>
        <w:tblpPr w:leftFromText="180" w:rightFromText="180" w:vertAnchor="text" w:horzAnchor="page" w:tblpX="1072" w:tblpY="772"/>
        <w:tblOverlap w:val="never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8"/>
        <w:gridCol w:w="1089"/>
        <w:gridCol w:w="1130"/>
        <w:gridCol w:w="1402"/>
        <w:gridCol w:w="3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clinic_type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就诊类别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（2、住院）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trading_serial_no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psn_no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医保唯一码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diag_id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院内就诊流水唯一码，就诊流水号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fixmedins_code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定点医药机构编号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fixmedins_name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定点医药机构名称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bill_code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票据代码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bill_no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票据号码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biz_sn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HIS业务流水号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setl_begn_date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结算开始日期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setl_end_date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结算结束日期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settle_total_cost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3432.54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结算总费用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psn_selfpay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234.43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个人自付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注意事项：由个人承担的属于基本医疗保险目录范围内自付部分的金额，以及开展按病种，病组，床日等打包付费方式且由患者定额付费的费用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psn_ownpay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54.34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个人自费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注意事项：不属于基本医疗保险目录范围而全部由个人支付的费用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acct_pay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24.23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个人账户支出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注意事项：个人账户支付参保人的医疗费用（含基本医疗保险目录范围内和目录范围外的费用）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psn_cashpay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65.34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个人现金支付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注意事项：个人通过现金，银行卡，微信，支付宝等渠道支付的金额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medins_fill_dept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定点医疗机构填报部门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medins_fill_psn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定点医疗机构填报人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hsorg_code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经办机构代码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hsorg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经办机构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hsorg_opter_code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经办人代码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hsorg_opter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经办人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hi_no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mdtrt_id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医保就诊ID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setl_id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医保结算ID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hi_type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医保类型编码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（险种类型）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INSUTYPE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hi_type_name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insuplc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参保地代码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insuplc_name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参保地名称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hi_paymtd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医保支付方式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HI_PAYMTD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hi_paymtd_name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医保支付方式名称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stas_type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上传提交标志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默认给0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sp_psn_type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特殊人员类型编码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SP_PSN_TYPE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sp_psn_type_name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特殊人员类型名称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spga_nurscare_days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特级护理天数,数值型，不足一天给0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lv1_nurscare_days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一级护理天数,数值型，不足一天给0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scd_nurscare_days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二级护理天数,数值型，不足一天给0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lv3_nurscare_days</w:t>
            </w:r>
          </w:p>
        </w:tc>
        <w:tc>
          <w:tcPr>
            <w:tcW w:w="10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三级护理天数,数值型，不足一天给0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210" w:left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sz w:val="21"/>
                <w:szCs w:val="21"/>
              </w:rPr>
              <w:t>mdtrt_sn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210" w:leftChars="10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sz w:val="21"/>
                <w:szCs w:val="21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210" w:leftChars="10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210" w:leftChars="10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sz w:val="21"/>
                <w:szCs w:val="21"/>
              </w:rPr>
              <w:t>就医流水号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adm_time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2020-01-01 15:30:00</w:t>
            </w: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入院时间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dscg_time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2020-01-01 15:30:00</w:t>
            </w: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出院时间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患者实际办理出院的时间，死亡患者为其死亡时间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act_ipt_days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int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实际住院天数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入院日与出院日只计算一天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no_hospital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院区编码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hi_setl_lv_name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医保结算等级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默认传：三级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yb_mdtrtarea_admvs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就医地医保区划代码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yb_fixmedins_code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定点医疗机构编号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  <w:lang w:eastAsia="zh-CN"/>
              </w:rPr>
              <w:t>，与fixmedins_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  <w:lang w:eastAsia="zh-CN"/>
              </w:rPr>
              <w:t>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yb_fixmedins_name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定点医疗机构名称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  <w:lang w:eastAsia="zh-CN"/>
              </w:rPr>
              <w:t>，与fixmedins_name一致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yb_url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接口地址，上传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到医保中心接口地址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yb_cHosClassName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医疗机构等级名称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yb_cHosClassCode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医疗机构等级代码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yb_insuplc_admdvs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参保地行政区划代码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yb_mdtrt_id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医保就诊ID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,与mdtrt_id一致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1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yb_apikey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1"/>
                <w:szCs w:val="21"/>
              </w:rPr>
              <w:t>接口apikey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患者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 w:cs="宋体"/>
          <w:sz w:val="21"/>
          <w:szCs w:val="21"/>
        </w:rPr>
        <w:t>信息查询服务（门诊）</w:t>
      </w:r>
      <w:bookmarkEnd w:id="6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1" w:name="_Toc25751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11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【过程名称】：UP_JSQD_SETLINFO_HIS_MZ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产品获取门诊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患者医保信息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使用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。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2" w:name="_Toc11258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12"/>
    </w:p>
    <w:tbl>
      <w:tblPr>
        <w:tblStyle w:val="12"/>
        <w:tblpPr w:leftFromText="180" w:rightFromText="180" w:vertAnchor="text" w:horzAnchor="page" w:tblpX="1072" w:tblpY="570"/>
        <w:tblOverlap w:val="never"/>
        <w:tblW w:w="10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1038"/>
        <w:gridCol w:w="1166"/>
        <w:gridCol w:w="1419"/>
        <w:gridCol w:w="4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4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3" w:name="_Toc15495"/>
      <w:bookmarkStart w:id="14" w:name="_过程出参_3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13"/>
    </w:p>
    <w:bookmarkEnd w:id="14"/>
    <w:tbl>
      <w:tblPr>
        <w:tblStyle w:val="12"/>
        <w:tblpPr w:leftFromText="180" w:rightFromText="180" w:vertAnchor="text" w:horzAnchor="page" w:tblpX="1083" w:tblpY="684"/>
        <w:tblOverlap w:val="never"/>
        <w:tblW w:w="10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8"/>
        <w:gridCol w:w="1073"/>
        <w:gridCol w:w="1085"/>
        <w:gridCol w:w="1304"/>
        <w:gridCol w:w="3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clinic_type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就诊类别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门诊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trading_serial_no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psn_no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医保唯一码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diag_id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院内本次就诊流水唯一码，就诊流水号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fixmedins_code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定点医药机构编号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fixmedins_name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定点医药机构名称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bill_code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票据代码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bill_no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票据号码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biz_sn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HIS业务流水号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setl_begn_date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结算开始日期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setl_end_date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结算结束日期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settle_total_cost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3432.54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结算总费用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psn_selfpay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234.43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个人自付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注意事项：由个人承担的属于基本医疗保险目录范围内自付部分的金额，以及开展按病种，病组，床日等打包付费方式且由患者定额付费的费用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psn_ownpay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54.34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个人自费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注意事项：不属于基本医疗保险目录范围而全部由个人支付的费用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acct_pay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24.23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个人账户支出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注意事项：个人账户支付参保人的医疗费用（含基本医疗保险目录范围内和目录范围外的费用）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psn_cashpay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decimal(16,2)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65.34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个人现金支付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注意事项：个人通过现金，银行卡，微信，支付宝等渠道支付的金额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medins_fill_dept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定点医疗机构填报部门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medins_fill_psn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定点医疗机构填报人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hsorg_code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经办机构代码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hsorg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经办机构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hsorg_opter_code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经办人代码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hsorg_opter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经办人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hi_no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mdtrt_id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医保就诊ID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setl_id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医保结算ID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hi_type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医保类型编码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（险种类型）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INSUTYPE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hi_type_name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insuplc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参保地代码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insuplc_name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参保地名称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hi_paymtd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医保支付方式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HI_PAYMTD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hi_paymtd_name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医保支付方式名称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stas_type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上传提交标志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默认给0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medcasno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病案号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dcla_time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申报时间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psn_name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患者姓名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gend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性别编码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GEND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gend_name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性别名称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brdy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2020-01-01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出生日期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age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int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患者年龄1周岁的实足年龄，以实足年龄的整数填写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nwb_age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int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（年龄不足1周岁）年龄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患者年龄不足1周岁时，以实足年龄天数的正式填写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ntly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国籍编码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NAT_REGN_CODE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ntly_name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国籍名称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naty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民族编码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NATY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naty_name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民族名称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patn_cert_type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01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患者证件类别编码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PSN_CERT_TYPE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patn_cert_name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身份证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患者证件类别名称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certno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prfs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90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PRFS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prfs_name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其他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职业名称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curr_addr_province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现住址-省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curr_addr_city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现住址-市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curr_addr_county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现住址-区县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curr_addr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现住址-街道/村详细地址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emp_name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工作单位及地址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emp_tel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单位电话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poscode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单位邮编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coner_name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联系人姓名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coner_addr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联系人地址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coner_tel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patn_rlts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与患者关系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PATN_RLTS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patn_rlts_name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与患者关系名称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sp_psn_type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特殊人员类型编码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SP_PSN_TYPE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sp_psn_type_name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特殊人员类型名称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opsp_diag_caty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  <w:t>诊断科别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CATY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opsp_diag_caty_name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诊断科别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opsp_mdtrt_date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就诊日期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mdtrt_sn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就医流水号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no_hospital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院区编码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hi_setl_lv_name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医保结算等级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默认传：三级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yb_mdtrtarea_admvs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就医地医保区划代码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yb_fixmedins_code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定点医疗机构编号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，与fixmedins_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yb_fixmedins_name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定点医疗机构名称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，与fixmedins_name一致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yb_url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接口地址，上传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到医保中心接口地址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yb_cHosClassName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医疗机构等级名称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yb_cHosClassCode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医疗机构等级代码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yb_insuplc_admdvs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参保地行政区划代码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yb_mdtrt_id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医保就诊ID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,与mdtrt_id一致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yb_apikey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接口apikey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5" w:name="_Toc5883"/>
      <w:r>
        <w:rPr>
          <w:rFonts w:hint="eastAsia" w:ascii="宋体" w:hAnsi="宋体" w:eastAsia="宋体" w:cs="宋体"/>
          <w:sz w:val="21"/>
          <w:szCs w:val="21"/>
        </w:rPr>
        <w:t>门诊慢特病诊断信息查询服务</w:t>
      </w:r>
      <w:bookmarkEnd w:id="15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6" w:name="_Toc31354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16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【过程名称】：UP_JSQD_OPSPDISEINFO_HIS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门诊慢特病诊断信息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使用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7" w:name="_Toc31831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17"/>
    </w:p>
    <w:tbl>
      <w:tblPr>
        <w:tblStyle w:val="12"/>
        <w:tblpPr w:leftFromText="180" w:rightFromText="180" w:vertAnchor="text" w:horzAnchor="page" w:tblpX="1083" w:tblpY="864"/>
        <w:tblOverlap w:val="never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5"/>
        <w:gridCol w:w="1096"/>
        <w:gridCol w:w="1177"/>
        <w:gridCol w:w="1385"/>
        <w:gridCol w:w="3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8" w:name="_Toc12258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18"/>
    </w:p>
    <w:tbl>
      <w:tblPr>
        <w:tblStyle w:val="12"/>
        <w:tblpPr w:leftFromText="180" w:rightFromText="180" w:vertAnchor="text" w:horzAnchor="page" w:tblpX="1095" w:tblpY="722"/>
        <w:tblOverlap w:val="never"/>
        <w:tblW w:w="9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1"/>
        <w:gridCol w:w="1108"/>
        <w:gridCol w:w="1177"/>
        <w:gridCol w:w="1373"/>
        <w:gridCol w:w="3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diag_id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院内就诊流水唯一码，就诊流水号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opspdiseinfo_id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业务关联唯一码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diag_code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  <w:t>慢特病</w:t>
            </w: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诊断代码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diag_name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诊断名称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默认与结算时慢特病保持一致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oprn_oprt_name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手术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操作名称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oprn_oprt_code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手术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操作代码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9" w:name="_Toc28490"/>
      <w:r>
        <w:rPr>
          <w:rFonts w:hint="eastAsia" w:ascii="宋体" w:hAnsi="宋体" w:eastAsia="宋体" w:cs="宋体"/>
          <w:sz w:val="21"/>
          <w:szCs w:val="21"/>
        </w:rPr>
        <w:t>患者结算费用信息查询服务</w:t>
      </w:r>
      <w:bookmarkEnd w:id="19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0" w:name="_Toc21161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20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【过程名称】：UP_JSQD_PAYINFO_HIS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患者结算费用信息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使用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。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21" w:name="_Toc29878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21"/>
    </w:p>
    <w:tbl>
      <w:tblPr>
        <w:tblStyle w:val="12"/>
        <w:tblpPr w:leftFromText="180" w:rightFromText="180" w:vertAnchor="text" w:horzAnchor="page" w:tblpX="1106" w:tblpY="71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5"/>
        <w:gridCol w:w="1085"/>
        <w:gridCol w:w="1223"/>
        <w:gridCol w:w="957"/>
        <w:gridCol w:w="3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9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clinic_type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就诊类别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（1、门诊，2、住院）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5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22" w:name="_Toc22340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22"/>
    </w:p>
    <w:tbl>
      <w:tblPr>
        <w:tblStyle w:val="12"/>
        <w:tblpPr w:leftFromText="180" w:rightFromText="180" w:vertAnchor="text" w:horzAnchor="page" w:tblpX="1095" w:tblpY="68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131"/>
        <w:gridCol w:w="1200"/>
        <w:gridCol w:w="981"/>
        <w:gridCol w:w="4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1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9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1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fund_pay_id</w:t>
            </w:r>
          </w:p>
        </w:tc>
        <w:tc>
          <w:tcPr>
            <w:tcW w:w="11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41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业务关联唯一码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clinic_type</w:t>
            </w:r>
          </w:p>
        </w:tc>
        <w:tc>
          <w:tcPr>
            <w:tcW w:w="11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就诊类别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（1、门诊，2、住院）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trading_serial_no</w:t>
            </w:r>
          </w:p>
        </w:tc>
        <w:tc>
          <w:tcPr>
            <w:tcW w:w="11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fund_pay_class</w:t>
            </w:r>
          </w:p>
        </w:tc>
        <w:tc>
          <w:tcPr>
            <w:tcW w:w="11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支付类型分类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（1、医保统筹支付、2、补充医疗、3、医疗救助4、其他）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fund_pay_type</w:t>
            </w:r>
          </w:p>
        </w:tc>
        <w:tc>
          <w:tcPr>
            <w:tcW w:w="11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支付类型代码</w:t>
            </w: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医保基金支付类型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FUND_PAY_TYPE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fund_pay_name</w:t>
            </w:r>
          </w:p>
        </w:tc>
        <w:tc>
          <w:tcPr>
            <w:tcW w:w="11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支付类型名称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医保基金支付类型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fund_payamt</w:t>
            </w:r>
          </w:p>
        </w:tc>
        <w:tc>
          <w:tcPr>
            <w:tcW w:w="11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NUMERIC(16,2)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8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支付金额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注意：结算信息首先分</w:t>
      </w: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  <w:lang w:val="en-US" w:eastAsia="zh-CN"/>
        </w:rPr>
        <w:t>四大类 ：</w:t>
      </w: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</w:rPr>
        <w:t>1、医保统筹支付、2、补充医疗、3、医疗救助4、其他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然后在【补充医疗】和【其他支付】子分类下再传入【医保基金支付类型】对应的结算信息：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为了帮助理解，实际界面见下图：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621280" cy="14325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23" w:name="_Toc3568"/>
      <w:r>
        <w:rPr>
          <w:rFonts w:hint="eastAsia" w:ascii="宋体" w:hAnsi="宋体" w:eastAsia="宋体" w:cs="宋体"/>
          <w:sz w:val="21"/>
          <w:szCs w:val="21"/>
        </w:rPr>
        <w:t>项目信息查询服务</w:t>
      </w:r>
      <w:bookmarkEnd w:id="23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4" w:name="_Toc26009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24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【过程名称】：UP_JSQD_ITEMINFO_HIS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项目信息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使用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5" w:name="_Toc26498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25"/>
    </w:p>
    <w:tbl>
      <w:tblPr>
        <w:tblStyle w:val="12"/>
        <w:tblpPr w:leftFromText="180" w:rightFromText="180" w:vertAnchor="text" w:horzAnchor="page" w:tblpX="1106" w:tblpY="48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4"/>
        <w:gridCol w:w="1039"/>
        <w:gridCol w:w="1084"/>
        <w:gridCol w:w="1166"/>
        <w:gridCol w:w="3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9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1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clinic_type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1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就诊类别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（1、门诊，2、住院）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1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93838"/>
          <w:sz w:val="21"/>
          <w:szCs w:val="21"/>
          <w:lang w:val="en-US" w:eastAsia="zh-CN"/>
        </w:rPr>
        <w:t>接口要求支持多患者查询，入参会以英文逗号分隔传入。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26" w:name="_Toc4936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26"/>
    </w:p>
    <w:tbl>
      <w:tblPr>
        <w:tblStyle w:val="12"/>
        <w:tblpPr w:leftFromText="180" w:rightFromText="180" w:vertAnchor="text" w:horzAnchor="page" w:tblpX="1106" w:tblpY="51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4"/>
        <w:gridCol w:w="1073"/>
        <w:gridCol w:w="1212"/>
        <w:gridCol w:w="969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med_id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业务关联唯一码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clinic_type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就诊类别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（1、门诊，2、住院）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trading_serial_no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med_chrgitm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医保收费项目分类代码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可以参考国家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MED_CHRGITM_TYPE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国家医保的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医保类型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标准编码保持一致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med_chrgitm_name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医保收费项目分类名称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amt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NUMERIC(16,2)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claa_sumfee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NUMERIC(16,2)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甲类金额合计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clab_amt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NUMERIC(16,2)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乙类金额合计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fulamt_ownpay_amt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NUMERIC(16,2)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全自费金额合计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oth_amt</w:t>
            </w:r>
          </w:p>
        </w:tc>
        <w:tc>
          <w:tcPr>
            <w:tcW w:w="1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NUMERIC(16,2)</w:t>
            </w: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9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其他合计</w:t>
            </w:r>
          </w:p>
        </w:tc>
      </w:tr>
    </w:tbl>
    <w:p>
      <w:pPr>
        <w:rPr>
          <w:rFonts w:hint="eastAsia" w:ascii="宋体" w:hAnsi="宋体" w:eastAsia="宋体" w:cs="宋体"/>
          <w:b/>
          <w:kern w:val="44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7" w:name="_Toc22246"/>
      <w:r>
        <w:rPr>
          <w:rFonts w:hint="eastAsia" w:ascii="宋体" w:hAnsi="宋体" w:eastAsia="宋体" w:cs="宋体"/>
          <w:sz w:val="21"/>
          <w:szCs w:val="21"/>
        </w:rPr>
        <w:t>病案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</w:t>
      </w:r>
      <w:r>
        <w:rPr>
          <w:rFonts w:hint="eastAsia" w:ascii="宋体" w:hAnsi="宋体" w:eastAsia="宋体" w:cs="宋体"/>
          <w:sz w:val="21"/>
          <w:szCs w:val="21"/>
        </w:rPr>
        <w:t>系统</w:t>
      </w:r>
      <w:bookmarkEnd w:id="27"/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-SA"/>
        </w:rPr>
      </w:pPr>
      <w:bookmarkStart w:id="28" w:name="_Toc25836"/>
      <w:r>
        <w:rPr>
          <w:rFonts w:hint="eastAsia" w:ascii="宋体" w:hAnsi="宋体" w:eastAsia="宋体" w:cs="宋体"/>
          <w:b/>
          <w:bCs/>
          <w:color w:val="393838"/>
          <w:sz w:val="21"/>
          <w:szCs w:val="21"/>
        </w:rPr>
        <w:t>国家临床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-SA"/>
        </w:rPr>
        <w:t>字典查询服务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基本信息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【过程名称】：UP_JSQD_DICT_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GB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b w:val="0"/>
          <w:bCs w:val="0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b w:val="0"/>
          <w:bCs w:val="0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b w:val="0"/>
          <w:bCs w:val="0"/>
          <w:color w:val="555555"/>
          <w:sz w:val="21"/>
          <w:szCs w:val="21"/>
          <w:lang w:val="en-US" w:eastAsia="zh-CN"/>
        </w:rPr>
        <w:t>产品获取业务系统贯标数据以及医保平台标准字典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auto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  <w:lang w:val="en-US" w:eastAsia="zh-CN"/>
        </w:rPr>
        <w:t>作用于导入到结算清单系统中，作用于结算清单编辑下拉选择。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</w:p>
    <w:tbl>
      <w:tblPr>
        <w:tblStyle w:val="12"/>
        <w:tblpPr w:leftFromText="180" w:rightFromText="180" w:vertAnchor="text" w:horzAnchor="page" w:tblpX="968" w:tblpY="36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9"/>
        <w:gridCol w:w="975"/>
        <w:gridCol w:w="1352"/>
        <w:gridCol w:w="1440"/>
        <w:gridCol w:w="3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9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3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business_id</w:t>
            </w:r>
          </w:p>
        </w:tc>
        <w:tc>
          <w:tcPr>
            <w:tcW w:w="9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3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DOCTOR_ISO</w:t>
            </w:r>
          </w:p>
        </w:tc>
        <w:tc>
          <w:tcPr>
            <w:tcW w:w="37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贯标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字典业务域编码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</w:rPr>
        <w:t>业务字典业务域编码</w:t>
      </w: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  <w:lang w:val="en-US" w:eastAsia="zh-CN"/>
        </w:rPr>
        <w:t>说明：</w:t>
      </w:r>
    </w:p>
    <w:tbl>
      <w:tblPr>
        <w:tblStyle w:val="13"/>
        <w:tblW w:w="0" w:type="auto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5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业务字典业务域编码</w:t>
            </w:r>
          </w:p>
        </w:tc>
        <w:tc>
          <w:tcPr>
            <w:tcW w:w="5430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业务字典业务域</w:t>
            </w: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DIAG_DICT_TWO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西医诊断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TCM_DIAG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住院-中医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TCM_SYMPTOMS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住院-中医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DIAG_OPERATION_TOW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393838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手术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12"/>
        <w:tblpPr w:leftFromText="180" w:rightFromText="180" w:vertAnchor="text" w:horzAnchor="page" w:tblpX="968" w:tblpY="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8"/>
        <w:gridCol w:w="1050"/>
        <w:gridCol w:w="1177"/>
        <w:gridCol w:w="1811"/>
        <w:gridCol w:w="2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platform_code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DOCTOR_ISO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字典业务域编码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platform_description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人员（贯标）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字典业务域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platform_value_code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4323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属性编码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platform_value_description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字典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属性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remark</w:t>
            </w:r>
          </w:p>
        </w:tc>
        <w:tc>
          <w:tcPr>
            <w:tcW w:w="10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内分泌科</w:t>
            </w:r>
          </w:p>
        </w:tc>
        <w:tc>
          <w:tcPr>
            <w:tcW w:w="29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字典属性描述</w:t>
            </w:r>
          </w:p>
        </w:tc>
      </w:tr>
    </w:tbl>
    <w:p>
      <w:pPr>
        <w:ind w:firstLine="420" w:firstLineChars="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已归档患者列表查询服务</w:t>
      </w:r>
      <w:bookmarkEnd w:id="28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9" w:name="_Toc26408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29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【过程名称】：UP_JSQD_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OUTDIAGNOSE_MR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产品获取住院已归档（若为临床系统提供，无归档时间情况下，可为出院时间）患者数据的接口，需要病案系统提供相应信息的服务。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30" w:name="_Toc30397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30"/>
    </w:p>
    <w:tbl>
      <w:tblPr>
        <w:tblStyle w:val="12"/>
        <w:tblpPr w:leftFromText="180" w:rightFromText="180" w:vertAnchor="text" w:horzAnchor="page" w:tblpX="1072" w:tblpY="373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3"/>
        <w:gridCol w:w="1188"/>
        <w:gridCol w:w="1223"/>
        <w:gridCol w:w="1362"/>
        <w:gridCol w:w="3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5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start_date</w:t>
            </w: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三选一必须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</w:p>
        </w:tc>
        <w:tc>
          <w:tcPr>
            <w:tcW w:w="35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更新时间，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需为大于等于；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时间需根据数据变化什么变化，若为新增，则代表新增时间；若为修改，则代表修改时间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update_time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end_date</w:t>
            </w: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三选一必须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2022-09-01 00:00:00</w:t>
            </w:r>
          </w:p>
        </w:tc>
        <w:tc>
          <w:tcPr>
            <w:tcW w:w="35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更新时间，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需为小于等于；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时间需根据数据变化什么变化，若为新增，则代表新增时间；若为修改，则代表修改时间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update_time&lt;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2022-09-01 00:00:00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trading_serial_no_list</w:t>
            </w: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三选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1,2,3,4</w:t>
            </w:r>
          </w:p>
        </w:tc>
        <w:tc>
          <w:tcPr>
            <w:tcW w:w="35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住院就诊唯一流水号，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本次住院唯一流水号，可与HIS中同样的号进行关联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，可传入多个就诊流水号进行查询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no_hospital</w:t>
            </w: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非必须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院区标志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93838"/>
          <w:sz w:val="21"/>
          <w:szCs w:val="21"/>
          <w:lang w:val="en-US" w:eastAsia="zh-CN"/>
        </w:rPr>
        <w:t>接口要求支持多患者查询，入参会以英文逗号分隔传入。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31" w:name="_Toc29587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31"/>
    </w:p>
    <w:tbl>
      <w:tblPr>
        <w:tblStyle w:val="12"/>
        <w:tblpPr w:leftFromText="180" w:rightFromText="180" w:vertAnchor="text" w:horzAnchor="page" w:tblpX="1037" w:tblpY="772"/>
        <w:tblOverlap w:val="never"/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1223"/>
        <w:gridCol w:w="1108"/>
        <w:gridCol w:w="1338"/>
        <w:gridCol w:w="3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id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54354_2</w:t>
            </w: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唯一ID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trading_serial_no + ‘_2’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pat_name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患者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medical_record_no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id_card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trading_serial_no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交易流水号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就诊流水号，本次住院唯一流水号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,可与HIS中同样的号进行关联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outhospital_date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出院时间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archive_time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病案归档时间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clinic_dept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科室编码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（院内编码）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clinic_dept_name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（院内名称）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ope_code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操作员编码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（院内编码）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ope_name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操作员名称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（院内名称）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update_time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更新时间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若为新增，则代表新增时间；若为修改，则代表修改时间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clinic_type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患者类型（2 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no_hospital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3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院区编码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2" w:name="_Toc28417"/>
      <w:r>
        <w:rPr>
          <w:rFonts w:hint="eastAsia" w:ascii="宋体" w:hAnsi="宋体" w:eastAsia="宋体" w:cs="宋体"/>
          <w:sz w:val="21"/>
          <w:szCs w:val="21"/>
        </w:rPr>
        <w:t>患者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 w:cs="宋体"/>
          <w:sz w:val="21"/>
          <w:szCs w:val="21"/>
        </w:rPr>
        <w:t>信息查询服务</w:t>
      </w:r>
      <w:bookmarkEnd w:id="32"/>
    </w:p>
    <w:p>
      <w:pPr>
        <w:pStyle w:val="4"/>
        <w:bidi w:val="0"/>
        <w:rPr>
          <w:rFonts w:hint="eastAsia"/>
        </w:rPr>
      </w:pPr>
      <w:bookmarkStart w:id="33" w:name="_Toc2263"/>
      <w:r>
        <w:rPr>
          <w:rFonts w:hint="eastAsia"/>
        </w:rPr>
        <w:t>基本信息</w:t>
      </w:r>
      <w:bookmarkEnd w:id="33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</w:rPr>
        <w:t>【过程名称】：UP_JSQD_SETLINFO_MR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  <w:lang w:val="en-US" w:eastAsia="zh-CN"/>
        </w:rPr>
        <w:t>获取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</w:rPr>
        <w:t>患者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  <w:lang w:val="en-US" w:eastAsia="zh-CN"/>
        </w:rPr>
        <w:t>临床基本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</w:rPr>
        <w:t>信息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</w:rPr>
        <w:t>使用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393838"/>
          <w:sz w:val="21"/>
          <w:szCs w:val="21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34" w:name="_Toc12578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34"/>
    </w:p>
    <w:tbl>
      <w:tblPr>
        <w:tblStyle w:val="12"/>
        <w:tblpPr w:leftFromText="180" w:rightFromText="180" w:vertAnchor="text" w:horzAnchor="page" w:tblpX="1037" w:tblpY="291"/>
        <w:tblOverlap w:val="never"/>
        <w:tblW w:w="9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6"/>
        <w:gridCol w:w="1096"/>
        <w:gridCol w:w="1107"/>
        <w:gridCol w:w="1339"/>
        <w:gridCol w:w="3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住院就诊唯一号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72" w:beforeAutospacing="0"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35" w:name="_Toc18506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35"/>
    </w:p>
    <w:tbl>
      <w:tblPr>
        <w:tblStyle w:val="12"/>
        <w:tblpPr w:leftFromText="180" w:rightFromText="180" w:vertAnchor="text" w:horzAnchor="page" w:tblpX="1014" w:tblpY="73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1107"/>
        <w:gridCol w:w="1108"/>
        <w:gridCol w:w="1327"/>
        <w:gridCol w:w="3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clinic_type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就诊类别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（2、住院）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trading_serial_no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diag_id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院内就诊流水唯一码，就诊流水号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medcasno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病案号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dcla_time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2022-08-01 15:30:00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申报时间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psn_name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患者姓名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gend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性别编码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GEND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：GEND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gend_name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性别名称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brdy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2020-01-01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出生日期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age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患者年龄1周岁的实足年龄，以实足年龄的整数填写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nwb_age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（年龄不足1周岁）年龄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患者年龄不足1周岁时，以实足年龄天数的正式填写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ntly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国籍编码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NAT_REGN_CODE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：NAT_REGN_CODE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ntly_name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国籍名称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naty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民族编码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NATY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：NATY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naty_name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民族名称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patn_cert_type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01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患者证件类别编码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PSN_CERT_TYPE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：PSN_CERT_TYPE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patn_cert_name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身份证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患者证件类别名称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certno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prfs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90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PRFS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：PRFS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prfs_name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其他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职业名称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curr_addr_province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现住址-省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curr_addr_city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现住址-市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curr_addr_county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现住址-区县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curr_addr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现住址-街道/村详细地址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emp_name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工作单位及地址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emp_tel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单位电话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poscode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单位邮编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coner_name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联系人姓名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coner_addr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联系人地址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coner_tel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patn_rlts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与患者关系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PATN_RLTS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：PATN_RLTS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patn_rlts_name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与患者关系名称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nwb_admtype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新生儿入院类型编码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业务逻辑说明：填写新生儿入院类型后，新生儿入院体重必填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NWB_ADM_TYPE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：NWB_ADM_TYPE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nwb_admtype_name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新生儿入院类型名称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nwbbirwt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新生儿出生体重（g）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1.是指新生儿出生后第1个1小时称得的重量，精确到10克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2.产妇和新生儿住院患者都应填写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nwbadmwt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新生儿入院体重（g）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1.是指患儿入院时称得的重量，精确到10克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2.产妇和新生儿住院患者都应填写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ipt_med_type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住院医疗类型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IPT_MED_TYPE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1 住院  2 日间手术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：IPT_MED_TYPE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ipt_med_type_name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住院医疗类型名称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adm_way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入院途径编码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ADM_WAY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：ADM_WAY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adm_way_name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入院途径名称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trt_type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治疗类别编码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TRT_TYPE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 xml:space="preserve">10 西医  21 中医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22 民族医  30 中西医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：TRT_TYPE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trt_type_name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治疗类别名称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adm_time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2020-01-01 15:30:00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入院时间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adm_caty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入院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CATY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：CATY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adm_caty_name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入院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refldept_dept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转科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注意事项：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超过一次以上的转科，用“→”转接表示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CATY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：CATY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refldept_dept_name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转科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注意事项：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超过一次以上的转科，用“→”转接表示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dscg_time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w w:val="100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2020-01-01 15:30:00</w:t>
            </w: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出院时间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患者实际办理出院的时间，死亡患者为其死亡时间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dscg_caty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出院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CATY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：CATY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dscg_caty_name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出院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act_ipt_days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实际住院天数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入院日与出院日只计算一天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wm_dise_code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门（急）诊西医诊断编码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字典为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医院国家临床2.0版本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：UCC_DIAG_WM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m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dise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门（急）诊西医诊断名称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传医院国家临床2.0版本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tcmdisecode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门（急）诊中医诊断编码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：UCC_DIAG_TCM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tcmdisename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门（急）诊中医诊断名称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vent_used_dura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呼吸机使用时长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注意事项：影响DRG分组重要因素，患者住院期间使用有创呼吸机时间的总和，间断使用有创呼吸机的患者按照时间总和填写。无创呼吸机时间并不算在内。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格式：分钟数 例：240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pwcry_bfadm_coma_dura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颅脑损伤患者入院前昏迷时长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格式：分钟数 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pwcry_afadm_coma_dura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颅脑损伤患者入院后昏迷时长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格式：分钟数 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spga_nurscare_days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特级护理天数,数值型，不足一天给0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lv1_nurscare_days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一级护理天数,数值型，不足一天给0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scd_nurscare_days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二级护理天数,数值型，不足一天给0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lv3_nurscare_days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  <w:t>三级护理天数,数值型，不足一天给0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dscg_way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离院方式编码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DSCG_WAY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：DSCG_WAY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dscg_way_name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离院方式名称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acp_optins_code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拟接收机构代码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，当离院方式为“2”或“3”时，如果接收患者的医疗机构或社区卫生服务机构明确，需要填写机构对应的医保定点医疗机构代码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acp_medins_name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拟接收机构名称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，当离院方式为“2”时，如果接收患者的医疗机构明确，需要填写转入医疗机构的名称；当离院方式为“3”时，如果接收患者的社区卫生服务机构明确，需要填写社区卫生服务机构/乡镇卫生院名称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days_rinp_flag_31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出院31天内再住院计划标志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days_rinp_pup_31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出院31天内再住院计划目的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chfpdr_code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主诊医师代码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：DOCTOR_ISO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chfpdr_name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主诊医师姓名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resp_nurs_code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责任护士代码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：DOCTOR_ISO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resp_nurs_name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责任护士姓名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no_hospital</w:t>
            </w:r>
          </w:p>
        </w:tc>
        <w:tc>
          <w:tcPr>
            <w:tcW w:w="1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非必须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7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院区编码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6" w:name="_Toc15978"/>
      <w:r>
        <w:rPr>
          <w:rFonts w:hint="eastAsia" w:ascii="宋体" w:hAnsi="宋体" w:eastAsia="宋体" w:cs="宋体"/>
          <w:sz w:val="21"/>
          <w:szCs w:val="21"/>
        </w:rPr>
        <w:t>住院诊断信息查询服务</w:t>
      </w:r>
      <w:bookmarkEnd w:id="36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7" w:name="_Toc9771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37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393838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【过程名称】：UP_JSQD_INPATIENTDIAGNOSIS_MR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获取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住院诊断信息使用。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38" w:name="_Toc22968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38"/>
    </w:p>
    <w:tbl>
      <w:tblPr>
        <w:tblStyle w:val="12"/>
        <w:tblpPr w:leftFromText="180" w:rightFromText="180" w:vertAnchor="text" w:horzAnchor="page" w:tblpX="1026" w:tblpY="397"/>
        <w:tblOverlap w:val="never"/>
        <w:tblW w:w="9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0"/>
        <w:gridCol w:w="1027"/>
        <w:gridCol w:w="1165"/>
        <w:gridCol w:w="854"/>
        <w:gridCol w:w="4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8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6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住院就诊唯一号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39" w:name="_Toc25365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39"/>
    </w:p>
    <w:tbl>
      <w:tblPr>
        <w:tblStyle w:val="12"/>
        <w:tblpPr w:leftFromText="180" w:rightFromText="180" w:vertAnchor="text" w:horzAnchor="page" w:tblpX="1003" w:tblpY="56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1"/>
        <w:gridCol w:w="1039"/>
        <w:gridCol w:w="1130"/>
        <w:gridCol w:w="877"/>
        <w:gridCol w:w="4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diag_id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本次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住院就诊唯一号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diagnosis_id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业务关联唯一码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num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诊断顺序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diag_type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诊断类别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1 西医诊断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 中医主病诊断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3 中医主证诊断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diag_type_name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诊断类别名称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diag_code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诊断代码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要求传国家临床诊断2.0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（西医）：DIAG_DICT_TWO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（中医主病）：TCM_DIAG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（中医主证）：TCM_SYMPTOMS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diag_name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诊断名称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要求传国家临床诊断2.0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adm_cond_type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入院病情类型编码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ADM_COND_TYPE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 xml:space="preserve">1 有  2 临床未确定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3 情况不明  4 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：ADM_COND_TYPE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adm_cond_type_name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入院病情类型名称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maindiag_flag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必须</w:t>
            </w:r>
          </w:p>
        </w:tc>
        <w:tc>
          <w:tcPr>
            <w:tcW w:w="8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主诊断标志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 主诊断 0 其他诊断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0" w:name="_Toc923"/>
      <w:r>
        <w:rPr>
          <w:rFonts w:hint="eastAsia" w:ascii="宋体" w:hAnsi="宋体" w:eastAsia="宋体" w:cs="宋体"/>
          <w:sz w:val="21"/>
          <w:szCs w:val="21"/>
        </w:rPr>
        <w:t>住院手术信息查询服务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基本信息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393838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【过程名称】：UP_JSQD_INPATIENTSURGERY_MR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住院手术信息使用。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</w:p>
    <w:tbl>
      <w:tblPr>
        <w:tblStyle w:val="12"/>
        <w:tblpPr w:leftFromText="180" w:rightFromText="180" w:vertAnchor="text" w:horzAnchor="page" w:tblpX="1003" w:tblpY="397"/>
        <w:tblOverlap w:val="never"/>
        <w:tblW w:w="9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1"/>
        <w:gridCol w:w="1085"/>
        <w:gridCol w:w="1084"/>
        <w:gridCol w:w="1339"/>
        <w:gridCol w:w="4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0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住院就诊唯一号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</w:p>
    <w:tbl>
      <w:tblPr>
        <w:tblStyle w:val="12"/>
        <w:tblpPr w:leftFromText="180" w:rightFromText="180" w:vertAnchor="text" w:horzAnchor="page" w:tblpX="991" w:tblpY="64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2"/>
        <w:gridCol w:w="1119"/>
        <w:gridCol w:w="1154"/>
        <w:gridCol w:w="1200"/>
        <w:gridCol w:w="4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diag_id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住院就诊唯一号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ops_id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业务关联唯一码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手术顺序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oprn_oprt_type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手术操作类别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1 主要手术及操作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 其他手术及操作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oprn_oprt_type_name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手术操作类别名称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oprn_oprt_code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手术操作代码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传医院国家临床2.0版本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：DIAG_OPERATION_TOW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oprn_oprt_name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手术操作名称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传医院国家临床2.0版本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anst_way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麻醉方式</w:t>
            </w: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  <w:t>编码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ANST_MTD_CODE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ANST_MTD_CODE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anst_way_name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麻醉方式名称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oper_dr_code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术者医师代码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：DOCTOR_ISO_TOW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oper_dr_name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术者医师姓名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anst_dr_code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麻醉医师代码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：DOCTOR_ISO_TOW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anst_dr_name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麻醉医师姓名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oprn_oprt_begntime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手术操作开始时间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说明：手术开始时间指手术医师正式开始手术（即：“刀碰皮”）的时间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oprn_oprt_endtime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手术操作结束时间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anst_begntime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麻醉开始时间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开始时间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指麻醉医师正式实施麻醉（全麻指开始麻醉诱导、局麻指开始注射药物）的时间；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anst_endtime</w:t>
            </w:r>
          </w:p>
        </w:tc>
        <w:tc>
          <w:tcPr>
            <w:tcW w:w="11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5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非必须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2022-08-01 00:00:00</w:t>
            </w:r>
          </w:p>
        </w:tc>
        <w:tc>
          <w:tcPr>
            <w:tcW w:w="410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麻醉结束时间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说明：结束时间指手术结束离开手术室的时间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重症系统</w:t>
      </w:r>
      <w:bookmarkEnd w:id="40"/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41" w:name="_Toc23912"/>
      <w:r>
        <w:rPr>
          <w:rFonts w:hint="eastAsia" w:ascii="宋体" w:hAnsi="宋体" w:eastAsia="宋体" w:cs="宋体"/>
          <w:sz w:val="21"/>
          <w:szCs w:val="21"/>
        </w:rPr>
        <w:t>住院重症信息查询服务</w:t>
      </w:r>
      <w:bookmarkEnd w:id="41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2" w:name="_Toc32456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42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393838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【过程名称】：UP_JSQD_ICUINFO_ICU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产品获取患者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住院重症信息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使用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（病案系统、临床系统与重症系统提供一份即可）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3" w:name="_Toc13829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43"/>
    </w:p>
    <w:tbl>
      <w:tblPr>
        <w:tblStyle w:val="12"/>
        <w:tblpPr w:leftFromText="180" w:rightFromText="180" w:vertAnchor="text" w:horzAnchor="page" w:tblpX="968" w:tblpY="42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5"/>
        <w:gridCol w:w="1085"/>
        <w:gridCol w:w="1188"/>
        <w:gridCol w:w="1373"/>
        <w:gridCol w:w="3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3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住院就诊唯一号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44" w:name="_Toc1827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44"/>
    </w:p>
    <w:tbl>
      <w:tblPr>
        <w:tblStyle w:val="12"/>
        <w:tblpPr w:leftFromText="180" w:rightFromText="180" w:vertAnchor="text" w:horzAnchor="page" w:tblpX="968" w:tblpY="86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2"/>
        <w:gridCol w:w="1085"/>
        <w:gridCol w:w="1211"/>
        <w:gridCol w:w="1362"/>
        <w:gridCol w:w="3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2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6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diag_id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住院就诊唯一号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icu_id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业务关联唯一码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scs_cutd_ward_type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重症监护病房类型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ICU_TYPE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：ICU_TYPE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scs_cutd_ward_name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重症监护病房名称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scs_cutd_inpool_time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2020-01-01 15:30:00</w:t>
            </w:r>
          </w:p>
        </w:tc>
        <w:tc>
          <w:tcPr>
            <w:tcW w:w="36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重症监护进入时间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scs_cutd_exit_time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2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2020-01-01 16:30:00</w:t>
            </w:r>
          </w:p>
        </w:tc>
        <w:tc>
          <w:tcPr>
            <w:tcW w:w="36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重症监护退出时间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total</w:t>
            </w:r>
          </w:p>
        </w:tc>
        <w:tc>
          <w:tcPr>
            <w:tcW w:w="10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2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必须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6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分钟数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5" w:name="_Toc5235"/>
      <w:r>
        <w:rPr>
          <w:rFonts w:hint="eastAsia" w:ascii="宋体" w:hAnsi="宋体" w:eastAsia="宋体" w:cs="宋体"/>
          <w:sz w:val="21"/>
          <w:szCs w:val="21"/>
        </w:rPr>
        <w:t>血库系统</w:t>
      </w:r>
      <w:bookmarkEnd w:id="45"/>
    </w:p>
    <w:p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46" w:name="_Toc31481"/>
      <w:r>
        <w:rPr>
          <w:rFonts w:hint="eastAsia" w:ascii="宋体" w:hAnsi="宋体" w:eastAsia="宋体" w:cs="宋体"/>
          <w:sz w:val="21"/>
          <w:szCs w:val="21"/>
        </w:rPr>
        <w:t>住院输血信息查询服务</w:t>
      </w:r>
      <w:bookmarkEnd w:id="46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7" w:name="_Toc10939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47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【过程名称】：UP_JSQD_BLDINFO_BLD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93838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产品获取患者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住院输血信息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使用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（病案系统、临床系统与输血系统提供一份即可）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rPr>
          <w:rFonts w:hint="eastAsia" w:ascii="宋体" w:hAnsi="宋体" w:eastAsia="宋体" w:cs="宋体"/>
          <w:color w:val="39383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注意：</w:t>
      </w: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  <w:lang w:val="en-US" w:eastAsia="zh-CN"/>
        </w:rPr>
        <w:t>多个相同品种输血量需要SUM合并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48" w:name="_Toc1383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48"/>
    </w:p>
    <w:tbl>
      <w:tblPr>
        <w:tblStyle w:val="12"/>
        <w:tblpPr w:leftFromText="180" w:rightFromText="180" w:vertAnchor="text" w:horzAnchor="page" w:tblpX="968" w:tblpY="3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5"/>
        <w:gridCol w:w="1096"/>
        <w:gridCol w:w="1108"/>
        <w:gridCol w:w="1269"/>
        <w:gridCol w:w="4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2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</w:p>
        </w:tc>
        <w:tc>
          <w:tcPr>
            <w:tcW w:w="10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</w:p>
        </w:tc>
        <w:tc>
          <w:tcPr>
            <w:tcW w:w="4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就诊唯一号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49" w:name="_Toc15289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49"/>
    </w:p>
    <w:tbl>
      <w:tblPr>
        <w:tblStyle w:val="12"/>
        <w:tblpPr w:leftFromText="180" w:rightFromText="180" w:vertAnchor="text" w:horzAnchor="page" w:tblpX="979" w:tblpY="69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1"/>
        <w:gridCol w:w="1108"/>
        <w:gridCol w:w="1108"/>
        <w:gridCol w:w="1292"/>
        <w:gridCol w:w="4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2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4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diag_id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住院就诊唯一号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与已归档患者列表查询服务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/>
              </w:rPr>
              <w:t>trading_serial_no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交易流水号一致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bld_id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业务关联唯一码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bld_cat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93838"/>
                <w:sz w:val="21"/>
                <w:szCs w:val="21"/>
              </w:rPr>
              <w:t>输血品种代码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要求提供医保标准编码、名称，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可参考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BLD_CAT_CODE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b/>
                <w:bCs/>
                <w:color w:val="393838"/>
                <w:sz w:val="21"/>
                <w:szCs w:val="21"/>
                <w:lang w:val="en-US" w:eastAsia="zh-CN"/>
              </w:rPr>
              <w:t>医保标准编码、名称，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需提供字典；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以下为需提供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\l "_业务字典数据查询服务"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业务字典</w:t>
            </w:r>
            <w:r>
              <w:rPr>
                <w:rStyle w:val="16"/>
                <w:rFonts w:hint="eastAsia" w:asciiTheme="minorEastAsia" w:hAnsiTheme="minorEastAsia" w:cstheme="minorEastAsia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：BLD_CAT_CODE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bld_cat_name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输血品种名称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bld_amt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输血量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bld_unt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2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</w:p>
        </w:tc>
        <w:tc>
          <w:tcPr>
            <w:tcW w:w="4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</w:rPr>
              <w:t>输血计量单位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要求与输血品种代码里的单位一致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bookmarkStart w:id="50" w:name="_Toc31025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字典管理</w:t>
      </w:r>
      <w:bookmarkEnd w:id="50"/>
    </w:p>
    <w:p>
      <w:pPr>
        <w:pStyle w:val="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51" w:name="_Toc17713"/>
      <w:bookmarkStart w:id="52" w:name="_业务字典数据查询服务"/>
      <w:r>
        <w:rPr>
          <w:rFonts w:hint="eastAsia" w:ascii="宋体" w:hAnsi="宋体" w:eastAsia="宋体" w:cs="宋体"/>
          <w:sz w:val="21"/>
          <w:szCs w:val="21"/>
        </w:rPr>
        <w:t>业务字典数据查询服务</w:t>
      </w:r>
      <w:bookmarkEnd w:id="51"/>
    </w:p>
    <w:bookmarkEnd w:id="52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53" w:name="_Toc8939"/>
      <w:r>
        <w:rPr>
          <w:rFonts w:hint="eastAsia" w:ascii="宋体" w:hAnsi="宋体" w:eastAsia="宋体" w:cs="宋体"/>
          <w:sz w:val="21"/>
          <w:szCs w:val="21"/>
        </w:rPr>
        <w:t>基本信息</w:t>
      </w:r>
      <w:bookmarkEnd w:id="53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555555"/>
          <w:sz w:val="21"/>
          <w:szCs w:val="21"/>
        </w:rPr>
        <w:t>1、【过程接口描述】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【过程名称】：UP_JSQD_DICT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555555"/>
          <w:sz w:val="21"/>
          <w:szCs w:val="21"/>
        </w:rPr>
        <w:t>【业务描述】：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此接口是</w:t>
      </w:r>
      <w:r>
        <w:rPr>
          <w:rFonts w:hint="eastAsia" w:ascii="宋体" w:hAnsi="宋体" w:eastAsia="宋体" w:cs="宋体"/>
          <w:color w:val="555555"/>
          <w:sz w:val="21"/>
          <w:szCs w:val="21"/>
        </w:rPr>
        <w:t>医保结算清单</w:t>
      </w:r>
      <w:r>
        <w:rPr>
          <w:rFonts w:hint="eastAsia" w:ascii="宋体" w:hAnsi="宋体" w:eastAsia="宋体" w:cs="宋体"/>
          <w:color w:val="555555"/>
          <w:sz w:val="21"/>
          <w:szCs w:val="21"/>
          <w:lang w:val="en-US" w:eastAsia="zh-CN"/>
        </w:rPr>
        <w:t>产品获取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业务字典数据</w:t>
      </w:r>
      <w:r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  <w:t>的，系统获取到业务系统数据后，用来和平台字典做映射</w:t>
      </w:r>
      <w:r>
        <w:rPr>
          <w:rFonts w:hint="eastAsia" w:ascii="宋体" w:hAnsi="宋体" w:eastAsia="宋体" w:cs="宋体"/>
          <w:color w:val="393838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54" w:name="_Toc6075"/>
      <w:r>
        <w:rPr>
          <w:rFonts w:hint="eastAsia" w:ascii="宋体" w:hAnsi="宋体" w:eastAsia="宋体" w:cs="宋体"/>
          <w:sz w:val="21"/>
          <w:szCs w:val="21"/>
          <w:lang w:eastAsia="zh-CN"/>
        </w:rPr>
        <w:t>过程入参</w:t>
      </w:r>
      <w:bookmarkEnd w:id="54"/>
    </w:p>
    <w:tbl>
      <w:tblPr>
        <w:tblStyle w:val="12"/>
        <w:tblpPr w:leftFromText="180" w:rightFromText="180" w:vertAnchor="text" w:horzAnchor="page" w:tblpX="968" w:tblpY="36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9"/>
        <w:gridCol w:w="975"/>
        <w:gridCol w:w="1352"/>
        <w:gridCol w:w="1440"/>
        <w:gridCol w:w="3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9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3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business_id</w:t>
            </w:r>
          </w:p>
        </w:tc>
        <w:tc>
          <w:tcPr>
            <w:tcW w:w="9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3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14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GEND</w:t>
            </w:r>
          </w:p>
        </w:tc>
        <w:tc>
          <w:tcPr>
            <w:tcW w:w="37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业务字典业务域编码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39383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</w:rPr>
        <w:t>业务字典业务域编码</w:t>
      </w:r>
      <w:r>
        <w:rPr>
          <w:rFonts w:hint="eastAsia" w:ascii="宋体" w:hAnsi="宋体" w:eastAsia="宋体" w:cs="宋体"/>
          <w:b w:val="0"/>
          <w:bCs w:val="0"/>
          <w:color w:val="393838"/>
          <w:sz w:val="21"/>
          <w:szCs w:val="21"/>
          <w:lang w:val="en-US" w:eastAsia="zh-CN"/>
        </w:rPr>
        <w:t>说明：</w:t>
      </w:r>
    </w:p>
    <w:tbl>
      <w:tblPr>
        <w:tblStyle w:val="13"/>
        <w:tblW w:w="0" w:type="auto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3069"/>
        <w:gridCol w:w="4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业务字典业务域编码</w:t>
            </w:r>
          </w:p>
        </w:tc>
        <w:tc>
          <w:tcPr>
            <w:tcW w:w="3069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业务字典业务域</w:t>
            </w: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4466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vertAlign w:val="baseline"/>
                <w:lang w:val="en-US" w:eastAsia="zh-CN"/>
              </w:rPr>
              <w:t>重要提醒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GEND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393838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住院-性别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NAT_REGN_CODE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393838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住院-国籍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NATY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393838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住院-民族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PSN_CERT_TYPE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住院-证件类型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PRFS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住院-职业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PATN_RLTS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住院-与患者关系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NWB_ADM_TYPE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新生儿入院类型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UCC_DIAG_WM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住院-门急诊西医诊断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UCC_DIAG_TCM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住院-门急诊中医诊断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DIAG_DICT_TWO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住院西医诊断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TCM_DIAG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住院中医主病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TCM_SYMPTOMS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住院中医主证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DIAG_OPERATION_TOW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住院手术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IPT_MED_TYPE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住院医疗类型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ADM_WAY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入院途径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TRT_TYPE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治疗类别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CATY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住院-科室信息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 w:cs="宋体"/>
                <w:color w:val="39383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ADM_COND_TYPE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入院病情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ANST_MTD_CODE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麻醉方式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ICU_TYPE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重症监护病房类型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BLD_CAT_CODE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输血品种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DSCG_WAY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离院方式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DOCTOR_ISO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393838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  <w:t>主诊医师和责任护士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9383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39383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DOCTOR_ISO_TWO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393838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93838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手术术者医师和麻醉医师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93838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55" w:name="_Toc21951"/>
      <w:r>
        <w:rPr>
          <w:rFonts w:hint="eastAsia" w:ascii="宋体" w:hAnsi="宋体" w:eastAsia="宋体" w:cs="宋体"/>
          <w:sz w:val="21"/>
          <w:szCs w:val="21"/>
          <w:lang w:eastAsia="zh-CN"/>
        </w:rPr>
        <w:t>过程出参</w:t>
      </w:r>
      <w:bookmarkEnd w:id="55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12"/>
        <w:tblpPr w:leftFromText="180" w:rightFromText="180" w:vertAnchor="text" w:horzAnchor="page" w:tblpX="968" w:tblpY="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8"/>
        <w:gridCol w:w="975"/>
        <w:gridCol w:w="1084"/>
        <w:gridCol w:w="873"/>
        <w:gridCol w:w="3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名称</w:t>
            </w:r>
          </w:p>
        </w:tc>
        <w:tc>
          <w:tcPr>
            <w:tcW w:w="9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类型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</w:rPr>
              <w:t>是否必须</w:t>
            </w:r>
          </w:p>
        </w:tc>
        <w:tc>
          <w:tcPr>
            <w:tcW w:w="8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37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838"/>
                <w:sz w:val="21"/>
                <w:szCs w:val="21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dictBusinessCode</w:t>
            </w:r>
          </w:p>
        </w:tc>
        <w:tc>
          <w:tcPr>
            <w:tcW w:w="9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3425</w:t>
            </w:r>
          </w:p>
        </w:tc>
        <w:tc>
          <w:tcPr>
            <w:tcW w:w="37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业务字典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属性编码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dictBusinessName</w:t>
            </w:r>
          </w:p>
        </w:tc>
        <w:tc>
          <w:tcPr>
            <w:tcW w:w="9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eastAsia="zh-CN"/>
              </w:rPr>
              <w:t>varchar</w:t>
            </w:r>
          </w:p>
        </w:tc>
        <w:tc>
          <w:tcPr>
            <w:tcW w:w="10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必须</w:t>
            </w:r>
          </w:p>
        </w:tc>
        <w:tc>
          <w:tcPr>
            <w:tcW w:w="8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37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业务字典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  <w:lang w:val="en-US" w:eastAsia="zh-CN"/>
              </w:rPr>
              <w:t>属性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93838"/>
                <w:sz w:val="21"/>
                <w:szCs w:val="21"/>
              </w:rPr>
              <w:t>名称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56" w:name="_Toc31029"/>
      <w:bookmarkStart w:id="57" w:name="_平台标准字典参考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平台标准字典参考</w:t>
      </w:r>
      <w:bookmarkEnd w:id="56"/>
    </w:p>
    <w:bookmarkEnd w:id="57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58" w:name="_Toc1247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</w:t>
      </w:r>
      <w:bookmarkEnd w:id="58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2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数据上传时要求传标准字典的编码和名称，为了避免歧义同时便于理解，提供了业务标准和平台标准的对应参考-【国家字典2.0.xlsx】，供数据提供时参考。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ind w:left="420" w:leftChars="0"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9">
            <o:LockedField>false</o:LockedField>
          </o:OLEObject>
        </w:object>
      </w:r>
    </w:p>
    <w:sectPr>
      <w:footerReference r:id="rId5" w:type="default"/>
      <w:pgSz w:w="11906" w:h="16838"/>
      <w:pgMar w:top="720" w:right="720" w:bottom="720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drawing>
        <wp:inline distT="0" distB="0" distL="0" distR="0">
          <wp:extent cx="1590675" cy="381000"/>
          <wp:effectExtent l="0" t="0" r="952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inline distT="0" distB="0" distL="0" distR="0">
          <wp:extent cx="1590675" cy="381000"/>
          <wp:effectExtent l="0" t="0" r="9525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left w:val="none" w:color="auto" w:sz="0" w:space="3"/>
        <w:bottom w:val="thickThinSmallGap" w:color="2A71B9" w:sz="12" w:space="1"/>
      </w:pBdr>
      <w:ind w:firstLine="2309" w:firstLineChars="2300"/>
      <w:jc w:val="right"/>
      <w:rPr>
        <w:rFonts w:hint="eastAsia" w:ascii="宋体" w:hAnsi="宋体" w:eastAsia="宋体"/>
        <w:b/>
        <w:color w:val="5B9BD5" w:themeColor="accent1"/>
        <w:sz w:val="10"/>
        <w:szCs w:val="10"/>
        <w:lang w:eastAsia="zh-CN"/>
        <w14:textFill>
          <w14:solidFill>
            <w14:schemeClr w14:val="accent1"/>
          </w14:solidFill>
        </w14:textFill>
      </w:rPr>
    </w:pPr>
  </w:p>
  <w:p>
    <w:pPr>
      <w:pStyle w:val="8"/>
      <w:pBdr>
        <w:left w:val="none" w:color="auto" w:sz="0" w:space="3"/>
        <w:bottom w:val="thickThinSmallGap" w:color="2A71B9" w:sz="12" w:space="1"/>
      </w:pBdr>
      <w:ind w:firstLine="4618" w:firstLineChars="2300"/>
      <w:jc w:val="right"/>
      <w:rPr>
        <w:rFonts w:hint="eastAsia" w:ascii="宋体" w:hAnsi="宋体" w:eastAsia="宋体"/>
        <w:b/>
        <w:color w:val="5B9BD5" w:themeColor="accent1"/>
        <w:sz w:val="21"/>
        <w:szCs w:val="21"/>
        <w:lang w:eastAsia="zh-CN"/>
        <w14:textFill>
          <w14:solidFill>
            <w14:schemeClr w14:val="accent1"/>
          </w14:solidFill>
        </w14:textFill>
      </w:rPr>
    </w:pPr>
    <w:r>
      <w:rPr>
        <w:rFonts w:hint="eastAsia" w:ascii="宋体" w:hAnsi="宋体" w:eastAsia="宋体"/>
        <w:b/>
        <w:color w:val="5B9BD5" w:themeColor="accent1"/>
        <w:sz w:val="20"/>
        <w:szCs w:val="20"/>
        <w:lang w:eastAsia="zh-CN"/>
        <w14:textFill>
          <w14:solidFill>
            <w14:schemeClr w14:val="accent1"/>
          </w14:solidFill>
        </w14:textFill>
      </w:rPr>
      <w:drawing>
        <wp:inline distT="0" distB="0" distL="114300" distR="114300">
          <wp:extent cx="1386205" cy="340995"/>
          <wp:effectExtent l="0" t="0" r="4445" b="1905"/>
          <wp:docPr id="6" name="图片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205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A0122"/>
    <w:multiLevelType w:val="singleLevel"/>
    <w:tmpl w:val="8F3A012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C571C16"/>
    <w:multiLevelType w:val="singleLevel"/>
    <w:tmpl w:val="DC571C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825A70D"/>
    <w:multiLevelType w:val="singleLevel"/>
    <w:tmpl w:val="0825A7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CD847D7"/>
    <w:multiLevelType w:val="singleLevel"/>
    <w:tmpl w:val="1CD847D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36FB5BF"/>
    <w:multiLevelType w:val="multilevel"/>
    <w:tmpl w:val="636FB5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5">
    <w:nsid w:val="73EC688B"/>
    <w:multiLevelType w:val="singleLevel"/>
    <w:tmpl w:val="73EC68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45EAD72"/>
    <w:multiLevelType w:val="singleLevel"/>
    <w:tmpl w:val="745EAD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VkZTg3ZWUyNGFjMTdhYTM2MTE2NGQwYWJlYzAifQ=="/>
  </w:docVars>
  <w:rsids>
    <w:rsidRoot w:val="00000000"/>
    <w:rsid w:val="003B4A54"/>
    <w:rsid w:val="004D680A"/>
    <w:rsid w:val="00620A3C"/>
    <w:rsid w:val="00684A23"/>
    <w:rsid w:val="00692E80"/>
    <w:rsid w:val="006B3C70"/>
    <w:rsid w:val="007476C4"/>
    <w:rsid w:val="0087333A"/>
    <w:rsid w:val="00A47979"/>
    <w:rsid w:val="00C621A8"/>
    <w:rsid w:val="00CD79DA"/>
    <w:rsid w:val="00E55C19"/>
    <w:rsid w:val="00EA6E32"/>
    <w:rsid w:val="00F871D8"/>
    <w:rsid w:val="010A3C05"/>
    <w:rsid w:val="01117B07"/>
    <w:rsid w:val="012244CD"/>
    <w:rsid w:val="0132614B"/>
    <w:rsid w:val="013E3F48"/>
    <w:rsid w:val="01537CD6"/>
    <w:rsid w:val="01575EDA"/>
    <w:rsid w:val="015D0D5E"/>
    <w:rsid w:val="016C3180"/>
    <w:rsid w:val="017077B4"/>
    <w:rsid w:val="018E4897"/>
    <w:rsid w:val="01D0223D"/>
    <w:rsid w:val="01DD481D"/>
    <w:rsid w:val="02162384"/>
    <w:rsid w:val="02291EE7"/>
    <w:rsid w:val="02310126"/>
    <w:rsid w:val="02661E94"/>
    <w:rsid w:val="02741CFB"/>
    <w:rsid w:val="02743381"/>
    <w:rsid w:val="027E2E67"/>
    <w:rsid w:val="02826542"/>
    <w:rsid w:val="028265A2"/>
    <w:rsid w:val="029937F8"/>
    <w:rsid w:val="02A06262"/>
    <w:rsid w:val="02A469B5"/>
    <w:rsid w:val="02B200FC"/>
    <w:rsid w:val="02CA0A5D"/>
    <w:rsid w:val="02D502E9"/>
    <w:rsid w:val="02D95BEB"/>
    <w:rsid w:val="02E132C9"/>
    <w:rsid w:val="02E425BC"/>
    <w:rsid w:val="02EF10DB"/>
    <w:rsid w:val="02FC45A7"/>
    <w:rsid w:val="02FD6583"/>
    <w:rsid w:val="0305649A"/>
    <w:rsid w:val="03065FB1"/>
    <w:rsid w:val="030750B2"/>
    <w:rsid w:val="031B2C7F"/>
    <w:rsid w:val="03200295"/>
    <w:rsid w:val="03357CB3"/>
    <w:rsid w:val="033B6081"/>
    <w:rsid w:val="03595555"/>
    <w:rsid w:val="035D6E44"/>
    <w:rsid w:val="035F532D"/>
    <w:rsid w:val="037D56E7"/>
    <w:rsid w:val="0385634A"/>
    <w:rsid w:val="03927ED2"/>
    <w:rsid w:val="03962305"/>
    <w:rsid w:val="03D2472D"/>
    <w:rsid w:val="03DB2AE8"/>
    <w:rsid w:val="03E17915"/>
    <w:rsid w:val="03F139E0"/>
    <w:rsid w:val="03F80D5C"/>
    <w:rsid w:val="03FC378E"/>
    <w:rsid w:val="041517C6"/>
    <w:rsid w:val="041A1BF4"/>
    <w:rsid w:val="041B1ABE"/>
    <w:rsid w:val="0432384E"/>
    <w:rsid w:val="04350D16"/>
    <w:rsid w:val="0451447E"/>
    <w:rsid w:val="045643E5"/>
    <w:rsid w:val="04727D21"/>
    <w:rsid w:val="047734EF"/>
    <w:rsid w:val="047B0287"/>
    <w:rsid w:val="04820ADC"/>
    <w:rsid w:val="048C54B6"/>
    <w:rsid w:val="049939FA"/>
    <w:rsid w:val="04AB44F4"/>
    <w:rsid w:val="04AE4E20"/>
    <w:rsid w:val="04AE6573"/>
    <w:rsid w:val="04B50EB1"/>
    <w:rsid w:val="04B944C7"/>
    <w:rsid w:val="04D52BB4"/>
    <w:rsid w:val="04D628ED"/>
    <w:rsid w:val="04D74871"/>
    <w:rsid w:val="04DB10AF"/>
    <w:rsid w:val="04DC01EC"/>
    <w:rsid w:val="05047743"/>
    <w:rsid w:val="0511630F"/>
    <w:rsid w:val="05226473"/>
    <w:rsid w:val="05393118"/>
    <w:rsid w:val="05432019"/>
    <w:rsid w:val="054378A1"/>
    <w:rsid w:val="05465FAD"/>
    <w:rsid w:val="055661F0"/>
    <w:rsid w:val="056B7591"/>
    <w:rsid w:val="057D629C"/>
    <w:rsid w:val="058943BA"/>
    <w:rsid w:val="058E5364"/>
    <w:rsid w:val="05A82C57"/>
    <w:rsid w:val="05B5180C"/>
    <w:rsid w:val="05DD246D"/>
    <w:rsid w:val="063D0AFB"/>
    <w:rsid w:val="064216C0"/>
    <w:rsid w:val="06684919"/>
    <w:rsid w:val="068D7149"/>
    <w:rsid w:val="06913258"/>
    <w:rsid w:val="06A32CC9"/>
    <w:rsid w:val="06BE1528"/>
    <w:rsid w:val="06CF65FA"/>
    <w:rsid w:val="06D32749"/>
    <w:rsid w:val="06D479BD"/>
    <w:rsid w:val="06D7509C"/>
    <w:rsid w:val="06DA4DD9"/>
    <w:rsid w:val="06E14388"/>
    <w:rsid w:val="06E4782C"/>
    <w:rsid w:val="06E5578C"/>
    <w:rsid w:val="06ED5932"/>
    <w:rsid w:val="06F04498"/>
    <w:rsid w:val="0711495B"/>
    <w:rsid w:val="07195727"/>
    <w:rsid w:val="071A6392"/>
    <w:rsid w:val="07302A71"/>
    <w:rsid w:val="073A0B57"/>
    <w:rsid w:val="073D27EE"/>
    <w:rsid w:val="074D07FD"/>
    <w:rsid w:val="07554285"/>
    <w:rsid w:val="0756192F"/>
    <w:rsid w:val="07765DB9"/>
    <w:rsid w:val="07780FCB"/>
    <w:rsid w:val="077C7F6A"/>
    <w:rsid w:val="077F22E4"/>
    <w:rsid w:val="077F4687"/>
    <w:rsid w:val="078E2B0D"/>
    <w:rsid w:val="07A00AA0"/>
    <w:rsid w:val="07A33243"/>
    <w:rsid w:val="07AB0349"/>
    <w:rsid w:val="07BA4E29"/>
    <w:rsid w:val="07D23B28"/>
    <w:rsid w:val="07F23C1B"/>
    <w:rsid w:val="080D4B60"/>
    <w:rsid w:val="080F5CDF"/>
    <w:rsid w:val="085751F0"/>
    <w:rsid w:val="086E1AA3"/>
    <w:rsid w:val="08705B96"/>
    <w:rsid w:val="087C0A29"/>
    <w:rsid w:val="088F5575"/>
    <w:rsid w:val="08A03FD4"/>
    <w:rsid w:val="08AC48DE"/>
    <w:rsid w:val="08B43618"/>
    <w:rsid w:val="08BC69FD"/>
    <w:rsid w:val="08DD233C"/>
    <w:rsid w:val="08E97392"/>
    <w:rsid w:val="08EC0C19"/>
    <w:rsid w:val="08EE3F91"/>
    <w:rsid w:val="08F04B67"/>
    <w:rsid w:val="09032742"/>
    <w:rsid w:val="09181A0E"/>
    <w:rsid w:val="09195A40"/>
    <w:rsid w:val="091B0653"/>
    <w:rsid w:val="09234CF5"/>
    <w:rsid w:val="092A7BBA"/>
    <w:rsid w:val="09387C3D"/>
    <w:rsid w:val="09443C71"/>
    <w:rsid w:val="094A004E"/>
    <w:rsid w:val="094B5940"/>
    <w:rsid w:val="095247F6"/>
    <w:rsid w:val="095D6FA9"/>
    <w:rsid w:val="09630EDC"/>
    <w:rsid w:val="09687C32"/>
    <w:rsid w:val="09732A37"/>
    <w:rsid w:val="098821D7"/>
    <w:rsid w:val="099446C1"/>
    <w:rsid w:val="09992B4F"/>
    <w:rsid w:val="09B61B68"/>
    <w:rsid w:val="09B93488"/>
    <w:rsid w:val="09B94F9F"/>
    <w:rsid w:val="09BC7359"/>
    <w:rsid w:val="09EE4DA1"/>
    <w:rsid w:val="09F0105C"/>
    <w:rsid w:val="09F8516F"/>
    <w:rsid w:val="0A106D52"/>
    <w:rsid w:val="0A1B3A6A"/>
    <w:rsid w:val="0A3D2F8F"/>
    <w:rsid w:val="0A6A6004"/>
    <w:rsid w:val="0A717628"/>
    <w:rsid w:val="0A74573D"/>
    <w:rsid w:val="0A79472F"/>
    <w:rsid w:val="0A8F42DC"/>
    <w:rsid w:val="0A901417"/>
    <w:rsid w:val="0AA7129C"/>
    <w:rsid w:val="0AAD119F"/>
    <w:rsid w:val="0AB852B8"/>
    <w:rsid w:val="0AC41E4E"/>
    <w:rsid w:val="0ACC485F"/>
    <w:rsid w:val="0AEC3153"/>
    <w:rsid w:val="0AF049F1"/>
    <w:rsid w:val="0AF75FF1"/>
    <w:rsid w:val="0AF864B2"/>
    <w:rsid w:val="0AFA5870"/>
    <w:rsid w:val="0B0C485D"/>
    <w:rsid w:val="0B1D155E"/>
    <w:rsid w:val="0B2F1221"/>
    <w:rsid w:val="0B4340AA"/>
    <w:rsid w:val="0B512FB6"/>
    <w:rsid w:val="0B5F0A07"/>
    <w:rsid w:val="0B5F3DB4"/>
    <w:rsid w:val="0B632446"/>
    <w:rsid w:val="0B6A6843"/>
    <w:rsid w:val="0B7B7B9F"/>
    <w:rsid w:val="0B872BD0"/>
    <w:rsid w:val="0BB163E3"/>
    <w:rsid w:val="0BC33EB3"/>
    <w:rsid w:val="0BCB75E2"/>
    <w:rsid w:val="0BDE6F3F"/>
    <w:rsid w:val="0BE8391A"/>
    <w:rsid w:val="0BED786A"/>
    <w:rsid w:val="0C020575"/>
    <w:rsid w:val="0C0D41F0"/>
    <w:rsid w:val="0C112E71"/>
    <w:rsid w:val="0C1D7BFA"/>
    <w:rsid w:val="0C637445"/>
    <w:rsid w:val="0C8F1FE8"/>
    <w:rsid w:val="0C9776ED"/>
    <w:rsid w:val="0C9D006B"/>
    <w:rsid w:val="0CC147EA"/>
    <w:rsid w:val="0CE340E1"/>
    <w:rsid w:val="0D156991"/>
    <w:rsid w:val="0D1A5202"/>
    <w:rsid w:val="0D1C3B8F"/>
    <w:rsid w:val="0D27276B"/>
    <w:rsid w:val="0D2B61B4"/>
    <w:rsid w:val="0D3743E7"/>
    <w:rsid w:val="0D5C45C0"/>
    <w:rsid w:val="0D6300DE"/>
    <w:rsid w:val="0D646433"/>
    <w:rsid w:val="0D662D48"/>
    <w:rsid w:val="0D704080"/>
    <w:rsid w:val="0D7162F9"/>
    <w:rsid w:val="0D7511DD"/>
    <w:rsid w:val="0D9C4BE0"/>
    <w:rsid w:val="0DBA6F5E"/>
    <w:rsid w:val="0DC87AF9"/>
    <w:rsid w:val="0DED346A"/>
    <w:rsid w:val="0E0612AC"/>
    <w:rsid w:val="0E383970"/>
    <w:rsid w:val="0E4763FB"/>
    <w:rsid w:val="0E4D5CB6"/>
    <w:rsid w:val="0E700D21"/>
    <w:rsid w:val="0E97131C"/>
    <w:rsid w:val="0E9E1858"/>
    <w:rsid w:val="0EAE0E4B"/>
    <w:rsid w:val="0EB61AAE"/>
    <w:rsid w:val="0EBA469A"/>
    <w:rsid w:val="0EC67DCA"/>
    <w:rsid w:val="0EC921C9"/>
    <w:rsid w:val="0EDE0306"/>
    <w:rsid w:val="0EE24556"/>
    <w:rsid w:val="0EE6198F"/>
    <w:rsid w:val="0EFB1BB6"/>
    <w:rsid w:val="0F1E3784"/>
    <w:rsid w:val="0F296F9C"/>
    <w:rsid w:val="0F495263"/>
    <w:rsid w:val="0F661726"/>
    <w:rsid w:val="0F6B7BB2"/>
    <w:rsid w:val="0F6E56C7"/>
    <w:rsid w:val="0F855BBA"/>
    <w:rsid w:val="0F8B4CE8"/>
    <w:rsid w:val="0FA43FFC"/>
    <w:rsid w:val="0FA53138"/>
    <w:rsid w:val="0FA738A3"/>
    <w:rsid w:val="0FB20209"/>
    <w:rsid w:val="0FC1695C"/>
    <w:rsid w:val="0FD40F52"/>
    <w:rsid w:val="100500D1"/>
    <w:rsid w:val="100577D9"/>
    <w:rsid w:val="103047D2"/>
    <w:rsid w:val="103F5AD3"/>
    <w:rsid w:val="1074577C"/>
    <w:rsid w:val="108654B0"/>
    <w:rsid w:val="10942D1B"/>
    <w:rsid w:val="109F6639"/>
    <w:rsid w:val="10AC760C"/>
    <w:rsid w:val="10B22749"/>
    <w:rsid w:val="10B95D53"/>
    <w:rsid w:val="10BB1D7F"/>
    <w:rsid w:val="10C62300"/>
    <w:rsid w:val="10EA1EE2"/>
    <w:rsid w:val="110416CA"/>
    <w:rsid w:val="1121231E"/>
    <w:rsid w:val="112137C2"/>
    <w:rsid w:val="11220530"/>
    <w:rsid w:val="11240E3A"/>
    <w:rsid w:val="11260A52"/>
    <w:rsid w:val="112C2863"/>
    <w:rsid w:val="112F5B47"/>
    <w:rsid w:val="11313335"/>
    <w:rsid w:val="115819C8"/>
    <w:rsid w:val="115A5929"/>
    <w:rsid w:val="115F6606"/>
    <w:rsid w:val="116E39D4"/>
    <w:rsid w:val="117660B3"/>
    <w:rsid w:val="11A343E8"/>
    <w:rsid w:val="11C061A5"/>
    <w:rsid w:val="11C239F3"/>
    <w:rsid w:val="11D64AB4"/>
    <w:rsid w:val="11DA1F57"/>
    <w:rsid w:val="11DC7A7D"/>
    <w:rsid w:val="11DD1A47"/>
    <w:rsid w:val="11E96DBC"/>
    <w:rsid w:val="11F14CBC"/>
    <w:rsid w:val="11FC2E97"/>
    <w:rsid w:val="120B2110"/>
    <w:rsid w:val="121E4992"/>
    <w:rsid w:val="12274A70"/>
    <w:rsid w:val="122E6FAC"/>
    <w:rsid w:val="123122B0"/>
    <w:rsid w:val="12354DA7"/>
    <w:rsid w:val="12364B3D"/>
    <w:rsid w:val="12380A2C"/>
    <w:rsid w:val="125C0D56"/>
    <w:rsid w:val="125E66E4"/>
    <w:rsid w:val="126B0108"/>
    <w:rsid w:val="12851AEB"/>
    <w:rsid w:val="12890CB5"/>
    <w:rsid w:val="128C266E"/>
    <w:rsid w:val="129906A9"/>
    <w:rsid w:val="129C720C"/>
    <w:rsid w:val="12AA46BE"/>
    <w:rsid w:val="12B74E4F"/>
    <w:rsid w:val="12C1716C"/>
    <w:rsid w:val="12C94CFF"/>
    <w:rsid w:val="12EA441C"/>
    <w:rsid w:val="12EE01CF"/>
    <w:rsid w:val="12F5449D"/>
    <w:rsid w:val="130F6E52"/>
    <w:rsid w:val="132502C8"/>
    <w:rsid w:val="13357985"/>
    <w:rsid w:val="133B50BF"/>
    <w:rsid w:val="135D616D"/>
    <w:rsid w:val="136046DE"/>
    <w:rsid w:val="13665D3B"/>
    <w:rsid w:val="13922D76"/>
    <w:rsid w:val="13B570D1"/>
    <w:rsid w:val="13C15314"/>
    <w:rsid w:val="13C92283"/>
    <w:rsid w:val="13E56379"/>
    <w:rsid w:val="13EC296F"/>
    <w:rsid w:val="13ED7859"/>
    <w:rsid w:val="140E03D2"/>
    <w:rsid w:val="140E413A"/>
    <w:rsid w:val="143610FB"/>
    <w:rsid w:val="14480BD5"/>
    <w:rsid w:val="145760A1"/>
    <w:rsid w:val="145D05CE"/>
    <w:rsid w:val="14AD4AC9"/>
    <w:rsid w:val="14FE166B"/>
    <w:rsid w:val="154716B1"/>
    <w:rsid w:val="154F3624"/>
    <w:rsid w:val="15700D3A"/>
    <w:rsid w:val="157E709D"/>
    <w:rsid w:val="158030B9"/>
    <w:rsid w:val="15A03E6A"/>
    <w:rsid w:val="15A9179B"/>
    <w:rsid w:val="15B86100"/>
    <w:rsid w:val="15BB33E0"/>
    <w:rsid w:val="15C736EC"/>
    <w:rsid w:val="15F86E50"/>
    <w:rsid w:val="16094BB9"/>
    <w:rsid w:val="16190641"/>
    <w:rsid w:val="162714E3"/>
    <w:rsid w:val="162773C4"/>
    <w:rsid w:val="162D6D19"/>
    <w:rsid w:val="1638724C"/>
    <w:rsid w:val="163C02AF"/>
    <w:rsid w:val="163D0D06"/>
    <w:rsid w:val="165174A0"/>
    <w:rsid w:val="1658169C"/>
    <w:rsid w:val="167E55A7"/>
    <w:rsid w:val="16975509"/>
    <w:rsid w:val="16AC125D"/>
    <w:rsid w:val="16B25250"/>
    <w:rsid w:val="16B37842"/>
    <w:rsid w:val="16B965DF"/>
    <w:rsid w:val="16DE1BA1"/>
    <w:rsid w:val="16E53451"/>
    <w:rsid w:val="16E82A20"/>
    <w:rsid w:val="16F77107"/>
    <w:rsid w:val="17011D34"/>
    <w:rsid w:val="17101F77"/>
    <w:rsid w:val="17186481"/>
    <w:rsid w:val="173356A4"/>
    <w:rsid w:val="174B0D56"/>
    <w:rsid w:val="174E23D1"/>
    <w:rsid w:val="175766A8"/>
    <w:rsid w:val="176F3BD1"/>
    <w:rsid w:val="17761A38"/>
    <w:rsid w:val="17816D45"/>
    <w:rsid w:val="179F5F07"/>
    <w:rsid w:val="17A74DC5"/>
    <w:rsid w:val="17AF098D"/>
    <w:rsid w:val="17AF2F2B"/>
    <w:rsid w:val="17AF4183"/>
    <w:rsid w:val="17D66F8B"/>
    <w:rsid w:val="17E05DED"/>
    <w:rsid w:val="181A5C4E"/>
    <w:rsid w:val="181F090A"/>
    <w:rsid w:val="18237247"/>
    <w:rsid w:val="182E5D40"/>
    <w:rsid w:val="18331455"/>
    <w:rsid w:val="184E71FB"/>
    <w:rsid w:val="18587621"/>
    <w:rsid w:val="185F3E34"/>
    <w:rsid w:val="1864292D"/>
    <w:rsid w:val="186573F2"/>
    <w:rsid w:val="18736FC1"/>
    <w:rsid w:val="189967BF"/>
    <w:rsid w:val="18B21538"/>
    <w:rsid w:val="18D205AB"/>
    <w:rsid w:val="18D45102"/>
    <w:rsid w:val="18DF318C"/>
    <w:rsid w:val="18E727EB"/>
    <w:rsid w:val="19031D93"/>
    <w:rsid w:val="190855FC"/>
    <w:rsid w:val="1909059C"/>
    <w:rsid w:val="190B4A31"/>
    <w:rsid w:val="19382876"/>
    <w:rsid w:val="193A2F8B"/>
    <w:rsid w:val="193C6461"/>
    <w:rsid w:val="193C6F41"/>
    <w:rsid w:val="1941466A"/>
    <w:rsid w:val="1941632D"/>
    <w:rsid w:val="195720DF"/>
    <w:rsid w:val="195B4694"/>
    <w:rsid w:val="197364AD"/>
    <w:rsid w:val="19A0318A"/>
    <w:rsid w:val="19B03E39"/>
    <w:rsid w:val="19B46675"/>
    <w:rsid w:val="19B968F6"/>
    <w:rsid w:val="19C06789"/>
    <w:rsid w:val="19C871CD"/>
    <w:rsid w:val="19C93838"/>
    <w:rsid w:val="19C9433C"/>
    <w:rsid w:val="19F331FF"/>
    <w:rsid w:val="1A116732"/>
    <w:rsid w:val="1A277D03"/>
    <w:rsid w:val="1A2E0D57"/>
    <w:rsid w:val="1A310B82"/>
    <w:rsid w:val="1A332204"/>
    <w:rsid w:val="1A6152AE"/>
    <w:rsid w:val="1A665211"/>
    <w:rsid w:val="1A69644B"/>
    <w:rsid w:val="1A8011C2"/>
    <w:rsid w:val="1A8323BD"/>
    <w:rsid w:val="1AA25DEB"/>
    <w:rsid w:val="1AA569F6"/>
    <w:rsid w:val="1AB0496E"/>
    <w:rsid w:val="1AB77B79"/>
    <w:rsid w:val="1B0E4A1F"/>
    <w:rsid w:val="1B261D69"/>
    <w:rsid w:val="1B351FAC"/>
    <w:rsid w:val="1B3B1C95"/>
    <w:rsid w:val="1B4E62E5"/>
    <w:rsid w:val="1B4F5493"/>
    <w:rsid w:val="1B5A7DEF"/>
    <w:rsid w:val="1B5C39DD"/>
    <w:rsid w:val="1B82144F"/>
    <w:rsid w:val="1B8A054A"/>
    <w:rsid w:val="1BC2531C"/>
    <w:rsid w:val="1BC61E10"/>
    <w:rsid w:val="1BCB2DA2"/>
    <w:rsid w:val="1BD01D8D"/>
    <w:rsid w:val="1BD61EC4"/>
    <w:rsid w:val="1BE02A73"/>
    <w:rsid w:val="1BF260EF"/>
    <w:rsid w:val="1BF51F40"/>
    <w:rsid w:val="1BF54276"/>
    <w:rsid w:val="1C0303BF"/>
    <w:rsid w:val="1C217272"/>
    <w:rsid w:val="1C3C5557"/>
    <w:rsid w:val="1C514571"/>
    <w:rsid w:val="1C6E1BB9"/>
    <w:rsid w:val="1C8C6C33"/>
    <w:rsid w:val="1CA13D9D"/>
    <w:rsid w:val="1CA53B30"/>
    <w:rsid w:val="1CA66EC8"/>
    <w:rsid w:val="1CC61A56"/>
    <w:rsid w:val="1CD53A47"/>
    <w:rsid w:val="1CEA2678"/>
    <w:rsid w:val="1CEE0AC1"/>
    <w:rsid w:val="1CF75EB2"/>
    <w:rsid w:val="1CFB0451"/>
    <w:rsid w:val="1CFC11B5"/>
    <w:rsid w:val="1D0114B0"/>
    <w:rsid w:val="1D022D39"/>
    <w:rsid w:val="1D051A9A"/>
    <w:rsid w:val="1D063C00"/>
    <w:rsid w:val="1D1D7879"/>
    <w:rsid w:val="1D38099C"/>
    <w:rsid w:val="1D3F22E4"/>
    <w:rsid w:val="1D507571"/>
    <w:rsid w:val="1D60103D"/>
    <w:rsid w:val="1D6A0633"/>
    <w:rsid w:val="1D6F3E9B"/>
    <w:rsid w:val="1D7402B1"/>
    <w:rsid w:val="1DB0562C"/>
    <w:rsid w:val="1DDF4886"/>
    <w:rsid w:val="1DF419E1"/>
    <w:rsid w:val="1DF54ED8"/>
    <w:rsid w:val="1E026ABD"/>
    <w:rsid w:val="1E195BB5"/>
    <w:rsid w:val="1E2F5FFD"/>
    <w:rsid w:val="1E3649B9"/>
    <w:rsid w:val="1E4203DF"/>
    <w:rsid w:val="1E5207E3"/>
    <w:rsid w:val="1E732094"/>
    <w:rsid w:val="1E8D56B8"/>
    <w:rsid w:val="1E957931"/>
    <w:rsid w:val="1EA01824"/>
    <w:rsid w:val="1EC27256"/>
    <w:rsid w:val="1ED03C27"/>
    <w:rsid w:val="1ED75B93"/>
    <w:rsid w:val="1EEC631C"/>
    <w:rsid w:val="1EEC6787"/>
    <w:rsid w:val="1EF1268E"/>
    <w:rsid w:val="1F003823"/>
    <w:rsid w:val="1F23626A"/>
    <w:rsid w:val="1F2721A8"/>
    <w:rsid w:val="1F3B59FE"/>
    <w:rsid w:val="1F576995"/>
    <w:rsid w:val="1F612CAC"/>
    <w:rsid w:val="1F66750C"/>
    <w:rsid w:val="1F7421C9"/>
    <w:rsid w:val="1F9C6A9E"/>
    <w:rsid w:val="1FB62DF8"/>
    <w:rsid w:val="1FC2184A"/>
    <w:rsid w:val="1FCA5A43"/>
    <w:rsid w:val="1FF13814"/>
    <w:rsid w:val="1FF561AE"/>
    <w:rsid w:val="20084AD4"/>
    <w:rsid w:val="200D1749"/>
    <w:rsid w:val="20175E92"/>
    <w:rsid w:val="202D76F6"/>
    <w:rsid w:val="20382140"/>
    <w:rsid w:val="2039253E"/>
    <w:rsid w:val="204A40E1"/>
    <w:rsid w:val="205E1FAB"/>
    <w:rsid w:val="20684BD2"/>
    <w:rsid w:val="208A2D9A"/>
    <w:rsid w:val="208B7348"/>
    <w:rsid w:val="208F67A0"/>
    <w:rsid w:val="209955CA"/>
    <w:rsid w:val="20AF1FB5"/>
    <w:rsid w:val="20EB6B29"/>
    <w:rsid w:val="210424B0"/>
    <w:rsid w:val="210963B5"/>
    <w:rsid w:val="211C4E4E"/>
    <w:rsid w:val="211F1734"/>
    <w:rsid w:val="21360BCD"/>
    <w:rsid w:val="213C1A44"/>
    <w:rsid w:val="21425423"/>
    <w:rsid w:val="217543EF"/>
    <w:rsid w:val="21A97250"/>
    <w:rsid w:val="21B979E0"/>
    <w:rsid w:val="21BC0673"/>
    <w:rsid w:val="21BC3427"/>
    <w:rsid w:val="21C91D13"/>
    <w:rsid w:val="21DB12DD"/>
    <w:rsid w:val="21DB6E7F"/>
    <w:rsid w:val="21ED5F41"/>
    <w:rsid w:val="22045902"/>
    <w:rsid w:val="22170E30"/>
    <w:rsid w:val="2221328A"/>
    <w:rsid w:val="222C1C9F"/>
    <w:rsid w:val="222D504E"/>
    <w:rsid w:val="22582B2D"/>
    <w:rsid w:val="225A42AC"/>
    <w:rsid w:val="225D0766"/>
    <w:rsid w:val="22665141"/>
    <w:rsid w:val="226D6F84"/>
    <w:rsid w:val="22702C63"/>
    <w:rsid w:val="22715D9D"/>
    <w:rsid w:val="22722A3B"/>
    <w:rsid w:val="227B1683"/>
    <w:rsid w:val="228F534C"/>
    <w:rsid w:val="22AA3F9B"/>
    <w:rsid w:val="22B060DA"/>
    <w:rsid w:val="22B61C24"/>
    <w:rsid w:val="22C94E0A"/>
    <w:rsid w:val="22D54ABD"/>
    <w:rsid w:val="22E01ABF"/>
    <w:rsid w:val="22E90452"/>
    <w:rsid w:val="22EB3FC4"/>
    <w:rsid w:val="22EE29A7"/>
    <w:rsid w:val="22FA0561"/>
    <w:rsid w:val="22FE6AEA"/>
    <w:rsid w:val="230C641C"/>
    <w:rsid w:val="231C6C4B"/>
    <w:rsid w:val="231F36C8"/>
    <w:rsid w:val="23257221"/>
    <w:rsid w:val="2358717F"/>
    <w:rsid w:val="235F21C5"/>
    <w:rsid w:val="237137F7"/>
    <w:rsid w:val="237C2E6E"/>
    <w:rsid w:val="23AC3027"/>
    <w:rsid w:val="23B242AF"/>
    <w:rsid w:val="23BD1C3E"/>
    <w:rsid w:val="23C03BCC"/>
    <w:rsid w:val="23CA1F9C"/>
    <w:rsid w:val="23D20962"/>
    <w:rsid w:val="23DD6CEF"/>
    <w:rsid w:val="23E24FBC"/>
    <w:rsid w:val="23EC5768"/>
    <w:rsid w:val="242D23BA"/>
    <w:rsid w:val="242E1C8E"/>
    <w:rsid w:val="24341FEE"/>
    <w:rsid w:val="24342124"/>
    <w:rsid w:val="24546D6F"/>
    <w:rsid w:val="24570B35"/>
    <w:rsid w:val="24835707"/>
    <w:rsid w:val="24AB6D3D"/>
    <w:rsid w:val="24B615A3"/>
    <w:rsid w:val="24D06B51"/>
    <w:rsid w:val="24D06DB4"/>
    <w:rsid w:val="24D42091"/>
    <w:rsid w:val="24DD1ABB"/>
    <w:rsid w:val="24DE1906"/>
    <w:rsid w:val="25042201"/>
    <w:rsid w:val="2539433E"/>
    <w:rsid w:val="255E51C8"/>
    <w:rsid w:val="2560701A"/>
    <w:rsid w:val="2574490F"/>
    <w:rsid w:val="258D2BFC"/>
    <w:rsid w:val="258F4359"/>
    <w:rsid w:val="2591250C"/>
    <w:rsid w:val="259439FC"/>
    <w:rsid w:val="25965263"/>
    <w:rsid w:val="2599349D"/>
    <w:rsid w:val="25A02623"/>
    <w:rsid w:val="25A96CA5"/>
    <w:rsid w:val="25C04295"/>
    <w:rsid w:val="25C45B0B"/>
    <w:rsid w:val="25C63C19"/>
    <w:rsid w:val="25D3144A"/>
    <w:rsid w:val="25FD7B6A"/>
    <w:rsid w:val="260D24A3"/>
    <w:rsid w:val="262238DA"/>
    <w:rsid w:val="262B7D40"/>
    <w:rsid w:val="262D0C1B"/>
    <w:rsid w:val="262F2952"/>
    <w:rsid w:val="26315FB0"/>
    <w:rsid w:val="2641214D"/>
    <w:rsid w:val="26412A64"/>
    <w:rsid w:val="265E2C88"/>
    <w:rsid w:val="265E4AAD"/>
    <w:rsid w:val="267267AA"/>
    <w:rsid w:val="267B1221"/>
    <w:rsid w:val="26996A57"/>
    <w:rsid w:val="269E4A7D"/>
    <w:rsid w:val="26B7472E"/>
    <w:rsid w:val="26C30DB4"/>
    <w:rsid w:val="26C51673"/>
    <w:rsid w:val="26C57D70"/>
    <w:rsid w:val="26C6460B"/>
    <w:rsid w:val="26D7485F"/>
    <w:rsid w:val="26DC3C24"/>
    <w:rsid w:val="26E041AB"/>
    <w:rsid w:val="26F2362F"/>
    <w:rsid w:val="26FD53D5"/>
    <w:rsid w:val="271712CB"/>
    <w:rsid w:val="27174C5C"/>
    <w:rsid w:val="27386EF3"/>
    <w:rsid w:val="2749750B"/>
    <w:rsid w:val="275500DE"/>
    <w:rsid w:val="2767372B"/>
    <w:rsid w:val="278F1023"/>
    <w:rsid w:val="279455A5"/>
    <w:rsid w:val="27A6171B"/>
    <w:rsid w:val="27AE4F56"/>
    <w:rsid w:val="27C46B92"/>
    <w:rsid w:val="27E631D6"/>
    <w:rsid w:val="27F76D35"/>
    <w:rsid w:val="28035CF0"/>
    <w:rsid w:val="280B731D"/>
    <w:rsid w:val="28186EDD"/>
    <w:rsid w:val="281A145D"/>
    <w:rsid w:val="28403628"/>
    <w:rsid w:val="28427063"/>
    <w:rsid w:val="28514209"/>
    <w:rsid w:val="285B7161"/>
    <w:rsid w:val="28607293"/>
    <w:rsid w:val="28670377"/>
    <w:rsid w:val="286766E4"/>
    <w:rsid w:val="286C1540"/>
    <w:rsid w:val="288124F9"/>
    <w:rsid w:val="288602EB"/>
    <w:rsid w:val="2886653D"/>
    <w:rsid w:val="288A09F7"/>
    <w:rsid w:val="28A902E6"/>
    <w:rsid w:val="28AB0802"/>
    <w:rsid w:val="28BA1D43"/>
    <w:rsid w:val="28BE6A71"/>
    <w:rsid w:val="28C01AF6"/>
    <w:rsid w:val="28C70C2B"/>
    <w:rsid w:val="28D15A0A"/>
    <w:rsid w:val="28E03E9F"/>
    <w:rsid w:val="28E22AAD"/>
    <w:rsid w:val="28E707EC"/>
    <w:rsid w:val="28EB22EE"/>
    <w:rsid w:val="28EC1992"/>
    <w:rsid w:val="28F25A7E"/>
    <w:rsid w:val="28FD67FF"/>
    <w:rsid w:val="29116470"/>
    <w:rsid w:val="29233D8C"/>
    <w:rsid w:val="292B00E6"/>
    <w:rsid w:val="29420991"/>
    <w:rsid w:val="294E2D66"/>
    <w:rsid w:val="295A5504"/>
    <w:rsid w:val="295B75EF"/>
    <w:rsid w:val="29604E37"/>
    <w:rsid w:val="29631412"/>
    <w:rsid w:val="296800A4"/>
    <w:rsid w:val="297245B9"/>
    <w:rsid w:val="297E535E"/>
    <w:rsid w:val="2981142B"/>
    <w:rsid w:val="29A24CE3"/>
    <w:rsid w:val="29C7109D"/>
    <w:rsid w:val="29D95B6A"/>
    <w:rsid w:val="29E05449"/>
    <w:rsid w:val="29EE19DD"/>
    <w:rsid w:val="29EF304A"/>
    <w:rsid w:val="2A0C65CE"/>
    <w:rsid w:val="2A100351"/>
    <w:rsid w:val="2A334180"/>
    <w:rsid w:val="2A391AB9"/>
    <w:rsid w:val="2A4B1750"/>
    <w:rsid w:val="2A4B1F10"/>
    <w:rsid w:val="2A527349"/>
    <w:rsid w:val="2A73664D"/>
    <w:rsid w:val="2A741800"/>
    <w:rsid w:val="2A783C63"/>
    <w:rsid w:val="2A8F1F68"/>
    <w:rsid w:val="2A944656"/>
    <w:rsid w:val="2A945E06"/>
    <w:rsid w:val="2A9955B8"/>
    <w:rsid w:val="2A995D5F"/>
    <w:rsid w:val="2AB0600C"/>
    <w:rsid w:val="2AB82E38"/>
    <w:rsid w:val="2ABD1481"/>
    <w:rsid w:val="2AC2600A"/>
    <w:rsid w:val="2ACB569A"/>
    <w:rsid w:val="2AD96DF8"/>
    <w:rsid w:val="2ADA1D74"/>
    <w:rsid w:val="2ADB6863"/>
    <w:rsid w:val="2AE412F9"/>
    <w:rsid w:val="2AFF1D28"/>
    <w:rsid w:val="2B03187B"/>
    <w:rsid w:val="2B1A4D1A"/>
    <w:rsid w:val="2B1C0A93"/>
    <w:rsid w:val="2B377DEC"/>
    <w:rsid w:val="2B3C2EE3"/>
    <w:rsid w:val="2B400C25"/>
    <w:rsid w:val="2B442D0E"/>
    <w:rsid w:val="2B46622E"/>
    <w:rsid w:val="2B5577EA"/>
    <w:rsid w:val="2B5D7FF1"/>
    <w:rsid w:val="2B6F5066"/>
    <w:rsid w:val="2B8B283E"/>
    <w:rsid w:val="2B920D55"/>
    <w:rsid w:val="2B9920E3"/>
    <w:rsid w:val="2BDD48F1"/>
    <w:rsid w:val="2BE47802"/>
    <w:rsid w:val="2BEA3703"/>
    <w:rsid w:val="2BF50816"/>
    <w:rsid w:val="2C0B4B4D"/>
    <w:rsid w:val="2C1404AA"/>
    <w:rsid w:val="2C161986"/>
    <w:rsid w:val="2C39122E"/>
    <w:rsid w:val="2C397FF1"/>
    <w:rsid w:val="2C453C76"/>
    <w:rsid w:val="2C5F4334"/>
    <w:rsid w:val="2C742F1C"/>
    <w:rsid w:val="2C757690"/>
    <w:rsid w:val="2C77083E"/>
    <w:rsid w:val="2C8D6288"/>
    <w:rsid w:val="2CC67354"/>
    <w:rsid w:val="2CD47E22"/>
    <w:rsid w:val="2CD61049"/>
    <w:rsid w:val="2CDA6697"/>
    <w:rsid w:val="2CDB1CF0"/>
    <w:rsid w:val="2CEF5BF9"/>
    <w:rsid w:val="2CFE3CA9"/>
    <w:rsid w:val="2D1660E1"/>
    <w:rsid w:val="2D40250E"/>
    <w:rsid w:val="2D421F4C"/>
    <w:rsid w:val="2D7B4196"/>
    <w:rsid w:val="2D897A4A"/>
    <w:rsid w:val="2D991C48"/>
    <w:rsid w:val="2DAD27DE"/>
    <w:rsid w:val="2DAF65B5"/>
    <w:rsid w:val="2DB94CBF"/>
    <w:rsid w:val="2DCC42EE"/>
    <w:rsid w:val="2DCD0A11"/>
    <w:rsid w:val="2DDB7B6D"/>
    <w:rsid w:val="2DF301D1"/>
    <w:rsid w:val="2DF528E6"/>
    <w:rsid w:val="2E0D2687"/>
    <w:rsid w:val="2E187C37"/>
    <w:rsid w:val="2E2C5491"/>
    <w:rsid w:val="2E41006F"/>
    <w:rsid w:val="2E496043"/>
    <w:rsid w:val="2E4C5B33"/>
    <w:rsid w:val="2E4F33B8"/>
    <w:rsid w:val="2E5844D8"/>
    <w:rsid w:val="2E635C81"/>
    <w:rsid w:val="2E9A064C"/>
    <w:rsid w:val="2EA46F0F"/>
    <w:rsid w:val="2EA80FBB"/>
    <w:rsid w:val="2EB536D8"/>
    <w:rsid w:val="2EBA484A"/>
    <w:rsid w:val="2ECD0736"/>
    <w:rsid w:val="2ED42859"/>
    <w:rsid w:val="2EEF305F"/>
    <w:rsid w:val="2F012479"/>
    <w:rsid w:val="2F0127B2"/>
    <w:rsid w:val="2F063366"/>
    <w:rsid w:val="2F3E191F"/>
    <w:rsid w:val="2F454D87"/>
    <w:rsid w:val="2FA31782"/>
    <w:rsid w:val="2FA67694"/>
    <w:rsid w:val="2FAC4B94"/>
    <w:rsid w:val="2FB35E69"/>
    <w:rsid w:val="2FCA302D"/>
    <w:rsid w:val="2FD5182F"/>
    <w:rsid w:val="2FE94AE6"/>
    <w:rsid w:val="2FEE3691"/>
    <w:rsid w:val="30070AC0"/>
    <w:rsid w:val="300C54A2"/>
    <w:rsid w:val="30183F1E"/>
    <w:rsid w:val="30236A96"/>
    <w:rsid w:val="302B4303"/>
    <w:rsid w:val="302C5212"/>
    <w:rsid w:val="305E18F7"/>
    <w:rsid w:val="305E51FB"/>
    <w:rsid w:val="305E56A9"/>
    <w:rsid w:val="30662EDC"/>
    <w:rsid w:val="307B625B"/>
    <w:rsid w:val="307D6477"/>
    <w:rsid w:val="30937E72"/>
    <w:rsid w:val="30A77050"/>
    <w:rsid w:val="30B11567"/>
    <w:rsid w:val="30B2178C"/>
    <w:rsid w:val="30B47A92"/>
    <w:rsid w:val="30C3128A"/>
    <w:rsid w:val="30C9346B"/>
    <w:rsid w:val="30D863E3"/>
    <w:rsid w:val="30E573CE"/>
    <w:rsid w:val="310637D9"/>
    <w:rsid w:val="31097D0B"/>
    <w:rsid w:val="310F3410"/>
    <w:rsid w:val="31137DFF"/>
    <w:rsid w:val="312D2DEB"/>
    <w:rsid w:val="314F1BC2"/>
    <w:rsid w:val="315B1EC0"/>
    <w:rsid w:val="316250E0"/>
    <w:rsid w:val="31752606"/>
    <w:rsid w:val="31776A98"/>
    <w:rsid w:val="317A6513"/>
    <w:rsid w:val="318232C0"/>
    <w:rsid w:val="31910D5C"/>
    <w:rsid w:val="31A43590"/>
    <w:rsid w:val="31A71A6F"/>
    <w:rsid w:val="31A87DA4"/>
    <w:rsid w:val="31D40319"/>
    <w:rsid w:val="31DC0F7C"/>
    <w:rsid w:val="31DE60D4"/>
    <w:rsid w:val="31FF79F1"/>
    <w:rsid w:val="32086B6D"/>
    <w:rsid w:val="321078C6"/>
    <w:rsid w:val="322A1F04"/>
    <w:rsid w:val="32463647"/>
    <w:rsid w:val="3253074C"/>
    <w:rsid w:val="325F4087"/>
    <w:rsid w:val="327A66AE"/>
    <w:rsid w:val="327B1D8F"/>
    <w:rsid w:val="3291620A"/>
    <w:rsid w:val="32917A24"/>
    <w:rsid w:val="32B617CD"/>
    <w:rsid w:val="32C64006"/>
    <w:rsid w:val="32CE4E89"/>
    <w:rsid w:val="32D51454"/>
    <w:rsid w:val="33167E1B"/>
    <w:rsid w:val="33187B35"/>
    <w:rsid w:val="33255D15"/>
    <w:rsid w:val="334C6974"/>
    <w:rsid w:val="33587FD9"/>
    <w:rsid w:val="33754C5D"/>
    <w:rsid w:val="337B1564"/>
    <w:rsid w:val="3391031B"/>
    <w:rsid w:val="33927FA5"/>
    <w:rsid w:val="33956B8F"/>
    <w:rsid w:val="33A627D4"/>
    <w:rsid w:val="33B51A84"/>
    <w:rsid w:val="33D032DD"/>
    <w:rsid w:val="33D77C4D"/>
    <w:rsid w:val="33DC6A1A"/>
    <w:rsid w:val="33F00D0E"/>
    <w:rsid w:val="341B37F6"/>
    <w:rsid w:val="343B15D1"/>
    <w:rsid w:val="34515C51"/>
    <w:rsid w:val="34723999"/>
    <w:rsid w:val="34724809"/>
    <w:rsid w:val="34767465"/>
    <w:rsid w:val="34963664"/>
    <w:rsid w:val="349B6ECC"/>
    <w:rsid w:val="34C04720"/>
    <w:rsid w:val="34E0709E"/>
    <w:rsid w:val="34E403FB"/>
    <w:rsid w:val="34F5482E"/>
    <w:rsid w:val="350267D2"/>
    <w:rsid w:val="35107D00"/>
    <w:rsid w:val="35487054"/>
    <w:rsid w:val="356C5148"/>
    <w:rsid w:val="3582333A"/>
    <w:rsid w:val="35923B4B"/>
    <w:rsid w:val="35A1272E"/>
    <w:rsid w:val="35B535D9"/>
    <w:rsid w:val="35C360C5"/>
    <w:rsid w:val="35C454E9"/>
    <w:rsid w:val="35C54A33"/>
    <w:rsid w:val="35C7530E"/>
    <w:rsid w:val="35E86141"/>
    <w:rsid w:val="35FB4ABD"/>
    <w:rsid w:val="360931FD"/>
    <w:rsid w:val="360F461D"/>
    <w:rsid w:val="361719F9"/>
    <w:rsid w:val="36193641"/>
    <w:rsid w:val="3627310D"/>
    <w:rsid w:val="36323C4F"/>
    <w:rsid w:val="36392378"/>
    <w:rsid w:val="36435A6D"/>
    <w:rsid w:val="36633A19"/>
    <w:rsid w:val="36877708"/>
    <w:rsid w:val="369E072C"/>
    <w:rsid w:val="369E5D1D"/>
    <w:rsid w:val="36AC3612"/>
    <w:rsid w:val="36C97B09"/>
    <w:rsid w:val="36D037EF"/>
    <w:rsid w:val="370A427B"/>
    <w:rsid w:val="37164F30"/>
    <w:rsid w:val="37242B42"/>
    <w:rsid w:val="37353097"/>
    <w:rsid w:val="374A19EA"/>
    <w:rsid w:val="3772566B"/>
    <w:rsid w:val="377759CE"/>
    <w:rsid w:val="378B62C6"/>
    <w:rsid w:val="378D74BA"/>
    <w:rsid w:val="379B6CC1"/>
    <w:rsid w:val="379E232E"/>
    <w:rsid w:val="37B20750"/>
    <w:rsid w:val="37C3387E"/>
    <w:rsid w:val="37CB09F5"/>
    <w:rsid w:val="37D67ACB"/>
    <w:rsid w:val="381850A7"/>
    <w:rsid w:val="382569B2"/>
    <w:rsid w:val="38264AE9"/>
    <w:rsid w:val="38271FD7"/>
    <w:rsid w:val="382C22E7"/>
    <w:rsid w:val="382F43FF"/>
    <w:rsid w:val="383E3228"/>
    <w:rsid w:val="38652B44"/>
    <w:rsid w:val="387C0544"/>
    <w:rsid w:val="388307D2"/>
    <w:rsid w:val="388905A8"/>
    <w:rsid w:val="38926838"/>
    <w:rsid w:val="389D7539"/>
    <w:rsid w:val="38A748FD"/>
    <w:rsid w:val="38B03911"/>
    <w:rsid w:val="38D0607B"/>
    <w:rsid w:val="38EF77E6"/>
    <w:rsid w:val="390C0398"/>
    <w:rsid w:val="390E0BAA"/>
    <w:rsid w:val="391536F1"/>
    <w:rsid w:val="39283CD1"/>
    <w:rsid w:val="39286212"/>
    <w:rsid w:val="39335DC8"/>
    <w:rsid w:val="393A3E10"/>
    <w:rsid w:val="393B1A65"/>
    <w:rsid w:val="39493EDC"/>
    <w:rsid w:val="395855E5"/>
    <w:rsid w:val="395C1320"/>
    <w:rsid w:val="39641F82"/>
    <w:rsid w:val="39732F5D"/>
    <w:rsid w:val="3991089E"/>
    <w:rsid w:val="399F31B8"/>
    <w:rsid w:val="39B36582"/>
    <w:rsid w:val="39B5326D"/>
    <w:rsid w:val="39BD507E"/>
    <w:rsid w:val="39C729F9"/>
    <w:rsid w:val="39D03B20"/>
    <w:rsid w:val="39D215E2"/>
    <w:rsid w:val="39E62997"/>
    <w:rsid w:val="39EA2B7D"/>
    <w:rsid w:val="39ED629D"/>
    <w:rsid w:val="39EE1895"/>
    <w:rsid w:val="3A145757"/>
    <w:rsid w:val="3A2068D1"/>
    <w:rsid w:val="3A295EDF"/>
    <w:rsid w:val="3A35391F"/>
    <w:rsid w:val="3A617CE7"/>
    <w:rsid w:val="3A6D6532"/>
    <w:rsid w:val="3A6E3E75"/>
    <w:rsid w:val="3A777323"/>
    <w:rsid w:val="3A7F3B93"/>
    <w:rsid w:val="3A880DEC"/>
    <w:rsid w:val="3AAF2E7F"/>
    <w:rsid w:val="3AB610E6"/>
    <w:rsid w:val="3ABD4D11"/>
    <w:rsid w:val="3ABE39E5"/>
    <w:rsid w:val="3AC84793"/>
    <w:rsid w:val="3B034E61"/>
    <w:rsid w:val="3B117EE8"/>
    <w:rsid w:val="3B1D063B"/>
    <w:rsid w:val="3B3360B0"/>
    <w:rsid w:val="3B3F51A6"/>
    <w:rsid w:val="3B4128FE"/>
    <w:rsid w:val="3B441832"/>
    <w:rsid w:val="3B572D45"/>
    <w:rsid w:val="3B5D312D"/>
    <w:rsid w:val="3B5F68BA"/>
    <w:rsid w:val="3B776A9D"/>
    <w:rsid w:val="3B856263"/>
    <w:rsid w:val="3BAF32BA"/>
    <w:rsid w:val="3BB14054"/>
    <w:rsid w:val="3BC8134A"/>
    <w:rsid w:val="3BCF689E"/>
    <w:rsid w:val="3BEF3B6D"/>
    <w:rsid w:val="3C157564"/>
    <w:rsid w:val="3C2123AD"/>
    <w:rsid w:val="3C335453"/>
    <w:rsid w:val="3C481809"/>
    <w:rsid w:val="3C4F25B5"/>
    <w:rsid w:val="3C577B7C"/>
    <w:rsid w:val="3C5C3C03"/>
    <w:rsid w:val="3C684834"/>
    <w:rsid w:val="3C844A43"/>
    <w:rsid w:val="3C8A566C"/>
    <w:rsid w:val="3CAC66AB"/>
    <w:rsid w:val="3CB925E5"/>
    <w:rsid w:val="3CBA45A8"/>
    <w:rsid w:val="3CD94A35"/>
    <w:rsid w:val="3CF46830"/>
    <w:rsid w:val="3CF741E2"/>
    <w:rsid w:val="3D0F66A9"/>
    <w:rsid w:val="3D3769C4"/>
    <w:rsid w:val="3D3B3F7D"/>
    <w:rsid w:val="3D483888"/>
    <w:rsid w:val="3D734A4E"/>
    <w:rsid w:val="3D822936"/>
    <w:rsid w:val="3D8D3F91"/>
    <w:rsid w:val="3DA4570F"/>
    <w:rsid w:val="3DB217D8"/>
    <w:rsid w:val="3DB52276"/>
    <w:rsid w:val="3DBC2F2B"/>
    <w:rsid w:val="3DCA78C6"/>
    <w:rsid w:val="3DCB7B9F"/>
    <w:rsid w:val="3DD86A9B"/>
    <w:rsid w:val="3DEE7197"/>
    <w:rsid w:val="3DFD6388"/>
    <w:rsid w:val="3E1026D9"/>
    <w:rsid w:val="3E1F7B1B"/>
    <w:rsid w:val="3E4078E6"/>
    <w:rsid w:val="3E4923C6"/>
    <w:rsid w:val="3E4C373C"/>
    <w:rsid w:val="3E695E7A"/>
    <w:rsid w:val="3E8D3F69"/>
    <w:rsid w:val="3EAB58A8"/>
    <w:rsid w:val="3EBA3EFE"/>
    <w:rsid w:val="3EC77AB5"/>
    <w:rsid w:val="3ECD21E7"/>
    <w:rsid w:val="3ED97D58"/>
    <w:rsid w:val="3EFF5B1C"/>
    <w:rsid w:val="3F081602"/>
    <w:rsid w:val="3F19380F"/>
    <w:rsid w:val="3F3441A5"/>
    <w:rsid w:val="3F36616F"/>
    <w:rsid w:val="3F3E5DD6"/>
    <w:rsid w:val="3F400AA7"/>
    <w:rsid w:val="3F454604"/>
    <w:rsid w:val="3F4F3B60"/>
    <w:rsid w:val="3F6251B6"/>
    <w:rsid w:val="3F772EB6"/>
    <w:rsid w:val="3F795F4B"/>
    <w:rsid w:val="3F7D4D06"/>
    <w:rsid w:val="3F7D5B4C"/>
    <w:rsid w:val="3F804274"/>
    <w:rsid w:val="3F8A58DF"/>
    <w:rsid w:val="3F9A748B"/>
    <w:rsid w:val="3FA9050B"/>
    <w:rsid w:val="3FC574F3"/>
    <w:rsid w:val="3FD61700"/>
    <w:rsid w:val="3FDA4D4C"/>
    <w:rsid w:val="3FE200A5"/>
    <w:rsid w:val="3FF81676"/>
    <w:rsid w:val="401E0D8B"/>
    <w:rsid w:val="40580ED8"/>
    <w:rsid w:val="40776A3F"/>
    <w:rsid w:val="407F0314"/>
    <w:rsid w:val="4091073C"/>
    <w:rsid w:val="409115A0"/>
    <w:rsid w:val="40917109"/>
    <w:rsid w:val="409A035E"/>
    <w:rsid w:val="40A9327B"/>
    <w:rsid w:val="40AB0497"/>
    <w:rsid w:val="40B05AAD"/>
    <w:rsid w:val="40B2084D"/>
    <w:rsid w:val="40C96B6F"/>
    <w:rsid w:val="40FA3320"/>
    <w:rsid w:val="4102550F"/>
    <w:rsid w:val="412A5860"/>
    <w:rsid w:val="41362456"/>
    <w:rsid w:val="41366161"/>
    <w:rsid w:val="41376A3D"/>
    <w:rsid w:val="41404CCE"/>
    <w:rsid w:val="415820B8"/>
    <w:rsid w:val="416F3BBA"/>
    <w:rsid w:val="417009B4"/>
    <w:rsid w:val="41751FC2"/>
    <w:rsid w:val="41847615"/>
    <w:rsid w:val="41A575DC"/>
    <w:rsid w:val="41B617E9"/>
    <w:rsid w:val="41C20FFB"/>
    <w:rsid w:val="41C2159C"/>
    <w:rsid w:val="41D53C3A"/>
    <w:rsid w:val="42402E61"/>
    <w:rsid w:val="424C7A58"/>
    <w:rsid w:val="42537530"/>
    <w:rsid w:val="4259110E"/>
    <w:rsid w:val="42697A04"/>
    <w:rsid w:val="426C5343"/>
    <w:rsid w:val="42804EF5"/>
    <w:rsid w:val="429A6A15"/>
    <w:rsid w:val="429F5DD9"/>
    <w:rsid w:val="42CB4E20"/>
    <w:rsid w:val="42D02437"/>
    <w:rsid w:val="42F11136"/>
    <w:rsid w:val="43032966"/>
    <w:rsid w:val="431E31A2"/>
    <w:rsid w:val="432C4C01"/>
    <w:rsid w:val="43397AF4"/>
    <w:rsid w:val="435559C3"/>
    <w:rsid w:val="43697616"/>
    <w:rsid w:val="4379487C"/>
    <w:rsid w:val="438C45B0"/>
    <w:rsid w:val="43A85162"/>
    <w:rsid w:val="44103433"/>
    <w:rsid w:val="442D034D"/>
    <w:rsid w:val="44382A58"/>
    <w:rsid w:val="443B5816"/>
    <w:rsid w:val="44472B76"/>
    <w:rsid w:val="44495536"/>
    <w:rsid w:val="44566910"/>
    <w:rsid w:val="445826E4"/>
    <w:rsid w:val="44621C70"/>
    <w:rsid w:val="44640F78"/>
    <w:rsid w:val="446D64ED"/>
    <w:rsid w:val="446D6E8D"/>
    <w:rsid w:val="446E0159"/>
    <w:rsid w:val="447079AA"/>
    <w:rsid w:val="448C320F"/>
    <w:rsid w:val="448C5B31"/>
    <w:rsid w:val="448E23D7"/>
    <w:rsid w:val="44A92235"/>
    <w:rsid w:val="44AC2A30"/>
    <w:rsid w:val="44AE0556"/>
    <w:rsid w:val="44CD5AB8"/>
    <w:rsid w:val="44F71C5C"/>
    <w:rsid w:val="450B1E4C"/>
    <w:rsid w:val="45195F3C"/>
    <w:rsid w:val="451C4D5A"/>
    <w:rsid w:val="452F74A3"/>
    <w:rsid w:val="453375A7"/>
    <w:rsid w:val="45370E22"/>
    <w:rsid w:val="453C51A9"/>
    <w:rsid w:val="454113CA"/>
    <w:rsid w:val="454E3E7A"/>
    <w:rsid w:val="45521829"/>
    <w:rsid w:val="45566371"/>
    <w:rsid w:val="455C2DCD"/>
    <w:rsid w:val="45651A8F"/>
    <w:rsid w:val="456C2437"/>
    <w:rsid w:val="45754816"/>
    <w:rsid w:val="45765517"/>
    <w:rsid w:val="457968D7"/>
    <w:rsid w:val="45816337"/>
    <w:rsid w:val="45971FB8"/>
    <w:rsid w:val="4598619D"/>
    <w:rsid w:val="45A6698F"/>
    <w:rsid w:val="45B845ED"/>
    <w:rsid w:val="45BC6CA2"/>
    <w:rsid w:val="45BD2CC0"/>
    <w:rsid w:val="45D3254D"/>
    <w:rsid w:val="460123B2"/>
    <w:rsid w:val="460743C1"/>
    <w:rsid w:val="46283094"/>
    <w:rsid w:val="46703C18"/>
    <w:rsid w:val="46963997"/>
    <w:rsid w:val="46B028BA"/>
    <w:rsid w:val="46C07F71"/>
    <w:rsid w:val="46CC73B9"/>
    <w:rsid w:val="46CF7B75"/>
    <w:rsid w:val="46D14BD4"/>
    <w:rsid w:val="46DF3663"/>
    <w:rsid w:val="46E57199"/>
    <w:rsid w:val="46E701E8"/>
    <w:rsid w:val="46F00764"/>
    <w:rsid w:val="46F10BCE"/>
    <w:rsid w:val="46F44B95"/>
    <w:rsid w:val="46FA5AF6"/>
    <w:rsid w:val="47117677"/>
    <w:rsid w:val="4712301E"/>
    <w:rsid w:val="47352751"/>
    <w:rsid w:val="477C493B"/>
    <w:rsid w:val="47A91793"/>
    <w:rsid w:val="47BB299D"/>
    <w:rsid w:val="47BD397D"/>
    <w:rsid w:val="47C165D8"/>
    <w:rsid w:val="47F57C88"/>
    <w:rsid w:val="48180B08"/>
    <w:rsid w:val="48376AB4"/>
    <w:rsid w:val="48376EE5"/>
    <w:rsid w:val="48384675"/>
    <w:rsid w:val="48416D17"/>
    <w:rsid w:val="4867383D"/>
    <w:rsid w:val="48742152"/>
    <w:rsid w:val="48756EFA"/>
    <w:rsid w:val="48777145"/>
    <w:rsid w:val="488364F8"/>
    <w:rsid w:val="48853CC3"/>
    <w:rsid w:val="488C55C9"/>
    <w:rsid w:val="48A4266A"/>
    <w:rsid w:val="48B56357"/>
    <w:rsid w:val="48B639C7"/>
    <w:rsid w:val="48C72C15"/>
    <w:rsid w:val="48F542D4"/>
    <w:rsid w:val="490E3CB9"/>
    <w:rsid w:val="4916491B"/>
    <w:rsid w:val="492004FA"/>
    <w:rsid w:val="49325BF9"/>
    <w:rsid w:val="49647D7D"/>
    <w:rsid w:val="49990BD0"/>
    <w:rsid w:val="49AA19E0"/>
    <w:rsid w:val="49AB0042"/>
    <w:rsid w:val="49AB7E44"/>
    <w:rsid w:val="49AC1B3B"/>
    <w:rsid w:val="49B703B8"/>
    <w:rsid w:val="49C565CB"/>
    <w:rsid w:val="49E0250D"/>
    <w:rsid w:val="49E633A8"/>
    <w:rsid w:val="49EF447C"/>
    <w:rsid w:val="4A145B5E"/>
    <w:rsid w:val="4A2148E1"/>
    <w:rsid w:val="4A2B43F6"/>
    <w:rsid w:val="4A357BCE"/>
    <w:rsid w:val="4A5B2032"/>
    <w:rsid w:val="4A6A088E"/>
    <w:rsid w:val="4A78729A"/>
    <w:rsid w:val="4A7908CF"/>
    <w:rsid w:val="4A8C758B"/>
    <w:rsid w:val="4ADC5812"/>
    <w:rsid w:val="4AEA4CF9"/>
    <w:rsid w:val="4AF05342"/>
    <w:rsid w:val="4AF7070F"/>
    <w:rsid w:val="4B007631"/>
    <w:rsid w:val="4B074265"/>
    <w:rsid w:val="4B2C5BC9"/>
    <w:rsid w:val="4B2F6EED"/>
    <w:rsid w:val="4B6071B5"/>
    <w:rsid w:val="4B77307C"/>
    <w:rsid w:val="4B835FC8"/>
    <w:rsid w:val="4BA6642B"/>
    <w:rsid w:val="4BB60B9A"/>
    <w:rsid w:val="4BD46E3C"/>
    <w:rsid w:val="4BD8136C"/>
    <w:rsid w:val="4BD9556B"/>
    <w:rsid w:val="4BEF1B80"/>
    <w:rsid w:val="4C043151"/>
    <w:rsid w:val="4C0575F5"/>
    <w:rsid w:val="4C172E84"/>
    <w:rsid w:val="4C17380F"/>
    <w:rsid w:val="4C1B3C0D"/>
    <w:rsid w:val="4C1E2348"/>
    <w:rsid w:val="4C1F1E1B"/>
    <w:rsid w:val="4C4475EA"/>
    <w:rsid w:val="4C671627"/>
    <w:rsid w:val="4C6E4BBE"/>
    <w:rsid w:val="4C8A68AD"/>
    <w:rsid w:val="4C9159F2"/>
    <w:rsid w:val="4C93480C"/>
    <w:rsid w:val="4C951AD2"/>
    <w:rsid w:val="4CC535CC"/>
    <w:rsid w:val="4CE26304"/>
    <w:rsid w:val="4CE511D4"/>
    <w:rsid w:val="4CE7404F"/>
    <w:rsid w:val="4CF5060A"/>
    <w:rsid w:val="4D094FA6"/>
    <w:rsid w:val="4D0E7126"/>
    <w:rsid w:val="4D153868"/>
    <w:rsid w:val="4D341B3A"/>
    <w:rsid w:val="4D3D049C"/>
    <w:rsid w:val="4D4B46C8"/>
    <w:rsid w:val="4D573FED"/>
    <w:rsid w:val="4D745877"/>
    <w:rsid w:val="4D7467B7"/>
    <w:rsid w:val="4D782049"/>
    <w:rsid w:val="4D7F0CE1"/>
    <w:rsid w:val="4D810EFD"/>
    <w:rsid w:val="4D836A89"/>
    <w:rsid w:val="4D8655FC"/>
    <w:rsid w:val="4D8E608C"/>
    <w:rsid w:val="4DA62712"/>
    <w:rsid w:val="4DAC4372"/>
    <w:rsid w:val="4DB3438E"/>
    <w:rsid w:val="4DCE520C"/>
    <w:rsid w:val="4DF739FA"/>
    <w:rsid w:val="4DFF1E22"/>
    <w:rsid w:val="4E113949"/>
    <w:rsid w:val="4E132DAB"/>
    <w:rsid w:val="4E1A789D"/>
    <w:rsid w:val="4E206C89"/>
    <w:rsid w:val="4E2773C5"/>
    <w:rsid w:val="4E332183"/>
    <w:rsid w:val="4E365FAE"/>
    <w:rsid w:val="4E832A53"/>
    <w:rsid w:val="4E8F764A"/>
    <w:rsid w:val="4EC8490A"/>
    <w:rsid w:val="4ECF6625"/>
    <w:rsid w:val="4ED072DF"/>
    <w:rsid w:val="4F0F32D4"/>
    <w:rsid w:val="4F194682"/>
    <w:rsid w:val="4F1D5FDA"/>
    <w:rsid w:val="4F247D92"/>
    <w:rsid w:val="4F262664"/>
    <w:rsid w:val="4F4E4EE9"/>
    <w:rsid w:val="4F6665FD"/>
    <w:rsid w:val="4F6954BF"/>
    <w:rsid w:val="4F7D6837"/>
    <w:rsid w:val="4F8A39F8"/>
    <w:rsid w:val="4F974400"/>
    <w:rsid w:val="4F9A2236"/>
    <w:rsid w:val="4FAC11AE"/>
    <w:rsid w:val="4FB56C3C"/>
    <w:rsid w:val="4FB665D1"/>
    <w:rsid w:val="4FB945F5"/>
    <w:rsid w:val="4FC6286A"/>
    <w:rsid w:val="4FC92FD2"/>
    <w:rsid w:val="4FCA5D48"/>
    <w:rsid w:val="4FCE53C8"/>
    <w:rsid w:val="4FDE23A5"/>
    <w:rsid w:val="4FEB7944"/>
    <w:rsid w:val="4FF97471"/>
    <w:rsid w:val="4FFA4F97"/>
    <w:rsid w:val="50043296"/>
    <w:rsid w:val="500C3517"/>
    <w:rsid w:val="502E2B4B"/>
    <w:rsid w:val="503A0AC9"/>
    <w:rsid w:val="504200DE"/>
    <w:rsid w:val="504306EC"/>
    <w:rsid w:val="50462A14"/>
    <w:rsid w:val="504B134F"/>
    <w:rsid w:val="50900F03"/>
    <w:rsid w:val="5098527D"/>
    <w:rsid w:val="509B2D04"/>
    <w:rsid w:val="50B140F3"/>
    <w:rsid w:val="50C90DE3"/>
    <w:rsid w:val="50FD0F68"/>
    <w:rsid w:val="510623ED"/>
    <w:rsid w:val="513413E2"/>
    <w:rsid w:val="513D210E"/>
    <w:rsid w:val="51404C2B"/>
    <w:rsid w:val="514F4E6E"/>
    <w:rsid w:val="5154560B"/>
    <w:rsid w:val="51610292"/>
    <w:rsid w:val="51621B2D"/>
    <w:rsid w:val="51682405"/>
    <w:rsid w:val="51B57E04"/>
    <w:rsid w:val="51C23892"/>
    <w:rsid w:val="51C4585C"/>
    <w:rsid w:val="51E02400"/>
    <w:rsid w:val="51EA18C2"/>
    <w:rsid w:val="52164FEF"/>
    <w:rsid w:val="521C02F9"/>
    <w:rsid w:val="522400A9"/>
    <w:rsid w:val="52262073"/>
    <w:rsid w:val="522F7E0B"/>
    <w:rsid w:val="5248023B"/>
    <w:rsid w:val="524F74CC"/>
    <w:rsid w:val="52505342"/>
    <w:rsid w:val="525F5585"/>
    <w:rsid w:val="526048DD"/>
    <w:rsid w:val="526607F5"/>
    <w:rsid w:val="527D29A1"/>
    <w:rsid w:val="528F19C6"/>
    <w:rsid w:val="529813CF"/>
    <w:rsid w:val="52A31916"/>
    <w:rsid w:val="52AA2CA4"/>
    <w:rsid w:val="52BF782B"/>
    <w:rsid w:val="52DE5D12"/>
    <w:rsid w:val="53085076"/>
    <w:rsid w:val="533A3A8F"/>
    <w:rsid w:val="53525315"/>
    <w:rsid w:val="53572473"/>
    <w:rsid w:val="5362532D"/>
    <w:rsid w:val="53723792"/>
    <w:rsid w:val="53766628"/>
    <w:rsid w:val="537D3F15"/>
    <w:rsid w:val="53A04436"/>
    <w:rsid w:val="53A31179"/>
    <w:rsid w:val="53B43E73"/>
    <w:rsid w:val="53C3708D"/>
    <w:rsid w:val="53C73982"/>
    <w:rsid w:val="53D24C80"/>
    <w:rsid w:val="53D94F3D"/>
    <w:rsid w:val="53ED176C"/>
    <w:rsid w:val="53ED5D06"/>
    <w:rsid w:val="53F57F4F"/>
    <w:rsid w:val="53FB3447"/>
    <w:rsid w:val="53FC752F"/>
    <w:rsid w:val="5402493D"/>
    <w:rsid w:val="540F34E6"/>
    <w:rsid w:val="542F6BCA"/>
    <w:rsid w:val="54332825"/>
    <w:rsid w:val="543B4282"/>
    <w:rsid w:val="54596613"/>
    <w:rsid w:val="54784DF0"/>
    <w:rsid w:val="547A66A6"/>
    <w:rsid w:val="5484240C"/>
    <w:rsid w:val="54893381"/>
    <w:rsid w:val="54AA1F07"/>
    <w:rsid w:val="54BC7496"/>
    <w:rsid w:val="54C55B73"/>
    <w:rsid w:val="54C92A96"/>
    <w:rsid w:val="54D56FA4"/>
    <w:rsid w:val="54E63D3C"/>
    <w:rsid w:val="54F374D1"/>
    <w:rsid w:val="54F5082C"/>
    <w:rsid w:val="54F95999"/>
    <w:rsid w:val="54FC262E"/>
    <w:rsid w:val="54FF34E2"/>
    <w:rsid w:val="55037F5B"/>
    <w:rsid w:val="553E52D5"/>
    <w:rsid w:val="55413249"/>
    <w:rsid w:val="55541993"/>
    <w:rsid w:val="555D3FFE"/>
    <w:rsid w:val="556047A1"/>
    <w:rsid w:val="55627866"/>
    <w:rsid w:val="558D6379"/>
    <w:rsid w:val="559109FD"/>
    <w:rsid w:val="559133FD"/>
    <w:rsid w:val="559E0172"/>
    <w:rsid w:val="55A86E0F"/>
    <w:rsid w:val="55AF4608"/>
    <w:rsid w:val="55B36C06"/>
    <w:rsid w:val="55C3316F"/>
    <w:rsid w:val="55C94DAA"/>
    <w:rsid w:val="55CF02BB"/>
    <w:rsid w:val="55EE7D3F"/>
    <w:rsid w:val="55FC6A78"/>
    <w:rsid w:val="560B5B9C"/>
    <w:rsid w:val="5619276B"/>
    <w:rsid w:val="56226FF5"/>
    <w:rsid w:val="56313359"/>
    <w:rsid w:val="56344877"/>
    <w:rsid w:val="563B3C13"/>
    <w:rsid w:val="563D62EC"/>
    <w:rsid w:val="564E08D4"/>
    <w:rsid w:val="565D002E"/>
    <w:rsid w:val="56701B0F"/>
    <w:rsid w:val="56764291"/>
    <w:rsid w:val="568455BA"/>
    <w:rsid w:val="56927CD7"/>
    <w:rsid w:val="569577C7"/>
    <w:rsid w:val="56AC5C45"/>
    <w:rsid w:val="56D71A69"/>
    <w:rsid w:val="57222B83"/>
    <w:rsid w:val="57460AC2"/>
    <w:rsid w:val="574B7458"/>
    <w:rsid w:val="57554022"/>
    <w:rsid w:val="577861BC"/>
    <w:rsid w:val="57826E28"/>
    <w:rsid w:val="57881AE2"/>
    <w:rsid w:val="57963D10"/>
    <w:rsid w:val="57B343A9"/>
    <w:rsid w:val="57C21BAA"/>
    <w:rsid w:val="57C45510"/>
    <w:rsid w:val="57E26310"/>
    <w:rsid w:val="57E62928"/>
    <w:rsid w:val="57E63A41"/>
    <w:rsid w:val="581475A0"/>
    <w:rsid w:val="581941F2"/>
    <w:rsid w:val="582E45ED"/>
    <w:rsid w:val="583628E4"/>
    <w:rsid w:val="58387191"/>
    <w:rsid w:val="583B0F27"/>
    <w:rsid w:val="585247EF"/>
    <w:rsid w:val="585344D7"/>
    <w:rsid w:val="585B5DD0"/>
    <w:rsid w:val="58647451"/>
    <w:rsid w:val="587873A1"/>
    <w:rsid w:val="58B63119"/>
    <w:rsid w:val="58C3434A"/>
    <w:rsid w:val="58D80C44"/>
    <w:rsid w:val="591C0E69"/>
    <w:rsid w:val="593A3219"/>
    <w:rsid w:val="593B5670"/>
    <w:rsid w:val="59401C6C"/>
    <w:rsid w:val="59417793"/>
    <w:rsid w:val="59424631"/>
    <w:rsid w:val="595219A0"/>
    <w:rsid w:val="59590F80"/>
    <w:rsid w:val="595A2602"/>
    <w:rsid w:val="59684544"/>
    <w:rsid w:val="596976EA"/>
    <w:rsid w:val="59710D24"/>
    <w:rsid w:val="59924B7C"/>
    <w:rsid w:val="599729F5"/>
    <w:rsid w:val="59B1147C"/>
    <w:rsid w:val="59CB7611"/>
    <w:rsid w:val="59E44CEE"/>
    <w:rsid w:val="59EA7E2A"/>
    <w:rsid w:val="59F36CDF"/>
    <w:rsid w:val="5A032C9A"/>
    <w:rsid w:val="5A0E1D6B"/>
    <w:rsid w:val="5A13386E"/>
    <w:rsid w:val="5A181E02"/>
    <w:rsid w:val="5A272C6E"/>
    <w:rsid w:val="5A2B7E6D"/>
    <w:rsid w:val="5A58103D"/>
    <w:rsid w:val="5A655A54"/>
    <w:rsid w:val="5A760DCF"/>
    <w:rsid w:val="5A8B2F55"/>
    <w:rsid w:val="5A8B6F17"/>
    <w:rsid w:val="5A922A2C"/>
    <w:rsid w:val="5A987435"/>
    <w:rsid w:val="5A9E0361"/>
    <w:rsid w:val="5AC545AC"/>
    <w:rsid w:val="5ADF7263"/>
    <w:rsid w:val="5B052B16"/>
    <w:rsid w:val="5B0942E0"/>
    <w:rsid w:val="5B1769FD"/>
    <w:rsid w:val="5B1D6E72"/>
    <w:rsid w:val="5B297FAB"/>
    <w:rsid w:val="5B392006"/>
    <w:rsid w:val="5B3A5112"/>
    <w:rsid w:val="5B467342"/>
    <w:rsid w:val="5B495558"/>
    <w:rsid w:val="5B7B6070"/>
    <w:rsid w:val="5B9820C7"/>
    <w:rsid w:val="5B9A4F6B"/>
    <w:rsid w:val="5BB406F0"/>
    <w:rsid w:val="5BCC3C8B"/>
    <w:rsid w:val="5BCF0CCF"/>
    <w:rsid w:val="5BDC15C8"/>
    <w:rsid w:val="5BE055D2"/>
    <w:rsid w:val="5C024D80"/>
    <w:rsid w:val="5C444519"/>
    <w:rsid w:val="5C454A72"/>
    <w:rsid w:val="5C4C044C"/>
    <w:rsid w:val="5C565B98"/>
    <w:rsid w:val="5C602626"/>
    <w:rsid w:val="5C60422C"/>
    <w:rsid w:val="5CB62246"/>
    <w:rsid w:val="5CF32AD0"/>
    <w:rsid w:val="5CF51E64"/>
    <w:rsid w:val="5CFA7B5F"/>
    <w:rsid w:val="5CFF5BB6"/>
    <w:rsid w:val="5D0B433F"/>
    <w:rsid w:val="5D121B72"/>
    <w:rsid w:val="5D4B2D64"/>
    <w:rsid w:val="5D566611"/>
    <w:rsid w:val="5D573A29"/>
    <w:rsid w:val="5D587D86"/>
    <w:rsid w:val="5D5F28DD"/>
    <w:rsid w:val="5D5F3B59"/>
    <w:rsid w:val="5D6D583E"/>
    <w:rsid w:val="5DCC3917"/>
    <w:rsid w:val="5DD51BD6"/>
    <w:rsid w:val="5DE84606"/>
    <w:rsid w:val="5DFF28B2"/>
    <w:rsid w:val="5E146398"/>
    <w:rsid w:val="5E21062F"/>
    <w:rsid w:val="5E35436E"/>
    <w:rsid w:val="5E4A533B"/>
    <w:rsid w:val="5E511A76"/>
    <w:rsid w:val="5E543AC4"/>
    <w:rsid w:val="5E5534AE"/>
    <w:rsid w:val="5E6351EF"/>
    <w:rsid w:val="5E693A8C"/>
    <w:rsid w:val="5E8753CA"/>
    <w:rsid w:val="5E8C6AF2"/>
    <w:rsid w:val="5EB64966"/>
    <w:rsid w:val="5EB729BA"/>
    <w:rsid w:val="5EBF433C"/>
    <w:rsid w:val="5EC4610A"/>
    <w:rsid w:val="5ECA6099"/>
    <w:rsid w:val="5ECC7AFE"/>
    <w:rsid w:val="5ED3624D"/>
    <w:rsid w:val="5EF6492D"/>
    <w:rsid w:val="5EFC6636"/>
    <w:rsid w:val="5EFD5F0A"/>
    <w:rsid w:val="5F15112E"/>
    <w:rsid w:val="5F200EF2"/>
    <w:rsid w:val="5F351559"/>
    <w:rsid w:val="5F3A12C4"/>
    <w:rsid w:val="5F3C2ED6"/>
    <w:rsid w:val="5F540B4B"/>
    <w:rsid w:val="5F60635F"/>
    <w:rsid w:val="5F6662FF"/>
    <w:rsid w:val="5F7015AD"/>
    <w:rsid w:val="5F7C7776"/>
    <w:rsid w:val="5F8742E2"/>
    <w:rsid w:val="5FB72EE0"/>
    <w:rsid w:val="5FBF1411"/>
    <w:rsid w:val="5FC4581F"/>
    <w:rsid w:val="5FCA35B8"/>
    <w:rsid w:val="5FCE4022"/>
    <w:rsid w:val="5FD4310E"/>
    <w:rsid w:val="5FE07D05"/>
    <w:rsid w:val="5FF26BCC"/>
    <w:rsid w:val="60057CBB"/>
    <w:rsid w:val="601B3169"/>
    <w:rsid w:val="601D7DD9"/>
    <w:rsid w:val="602776E2"/>
    <w:rsid w:val="602A71D2"/>
    <w:rsid w:val="6037544B"/>
    <w:rsid w:val="603910DA"/>
    <w:rsid w:val="603C0CB4"/>
    <w:rsid w:val="604A33D1"/>
    <w:rsid w:val="60532F3C"/>
    <w:rsid w:val="605955D5"/>
    <w:rsid w:val="607641C6"/>
    <w:rsid w:val="6094289E"/>
    <w:rsid w:val="60985EFA"/>
    <w:rsid w:val="60B1344C"/>
    <w:rsid w:val="60D53D20"/>
    <w:rsid w:val="60EE6452"/>
    <w:rsid w:val="610D4B28"/>
    <w:rsid w:val="613F6CAD"/>
    <w:rsid w:val="6146003C"/>
    <w:rsid w:val="615D5F8A"/>
    <w:rsid w:val="617550BB"/>
    <w:rsid w:val="617A313A"/>
    <w:rsid w:val="618055B8"/>
    <w:rsid w:val="618741B1"/>
    <w:rsid w:val="618E3791"/>
    <w:rsid w:val="61926DDD"/>
    <w:rsid w:val="619D39D4"/>
    <w:rsid w:val="61A24FB0"/>
    <w:rsid w:val="61D30A56"/>
    <w:rsid w:val="61D56591"/>
    <w:rsid w:val="61DF7534"/>
    <w:rsid w:val="61E002E2"/>
    <w:rsid w:val="62083543"/>
    <w:rsid w:val="6208709F"/>
    <w:rsid w:val="620A1069"/>
    <w:rsid w:val="620D6DAC"/>
    <w:rsid w:val="621E68C3"/>
    <w:rsid w:val="62210CAE"/>
    <w:rsid w:val="623B56C7"/>
    <w:rsid w:val="628F5168"/>
    <w:rsid w:val="629152E7"/>
    <w:rsid w:val="62A35ACC"/>
    <w:rsid w:val="62B30528"/>
    <w:rsid w:val="62B321A1"/>
    <w:rsid w:val="62DE1753"/>
    <w:rsid w:val="62ED26DA"/>
    <w:rsid w:val="62EF3B18"/>
    <w:rsid w:val="62F369ED"/>
    <w:rsid w:val="62FA10DE"/>
    <w:rsid w:val="62FF7520"/>
    <w:rsid w:val="63150E81"/>
    <w:rsid w:val="63185A08"/>
    <w:rsid w:val="63267838"/>
    <w:rsid w:val="632779A8"/>
    <w:rsid w:val="63482B3D"/>
    <w:rsid w:val="63604E6B"/>
    <w:rsid w:val="636563C7"/>
    <w:rsid w:val="63696264"/>
    <w:rsid w:val="636D2FDD"/>
    <w:rsid w:val="638B61DA"/>
    <w:rsid w:val="638E4052"/>
    <w:rsid w:val="63A77E71"/>
    <w:rsid w:val="63B35E5D"/>
    <w:rsid w:val="63BA45EF"/>
    <w:rsid w:val="63C82F8A"/>
    <w:rsid w:val="63E41AF1"/>
    <w:rsid w:val="63E44BC3"/>
    <w:rsid w:val="641F1628"/>
    <w:rsid w:val="64300B2F"/>
    <w:rsid w:val="643207A1"/>
    <w:rsid w:val="643E6F7F"/>
    <w:rsid w:val="64471DE1"/>
    <w:rsid w:val="644F681B"/>
    <w:rsid w:val="646627A3"/>
    <w:rsid w:val="64C574CA"/>
    <w:rsid w:val="64D96D45"/>
    <w:rsid w:val="64FC0235"/>
    <w:rsid w:val="6509385A"/>
    <w:rsid w:val="65154449"/>
    <w:rsid w:val="651F7908"/>
    <w:rsid w:val="653A2CD0"/>
    <w:rsid w:val="653C7D85"/>
    <w:rsid w:val="6545060B"/>
    <w:rsid w:val="655B1BDC"/>
    <w:rsid w:val="656238AC"/>
    <w:rsid w:val="65723276"/>
    <w:rsid w:val="657B39D2"/>
    <w:rsid w:val="6583161C"/>
    <w:rsid w:val="65886A79"/>
    <w:rsid w:val="658C7FE7"/>
    <w:rsid w:val="65960E66"/>
    <w:rsid w:val="659D3FA3"/>
    <w:rsid w:val="65D00F12"/>
    <w:rsid w:val="65E34BDD"/>
    <w:rsid w:val="65E63238"/>
    <w:rsid w:val="65EC0A86"/>
    <w:rsid w:val="65F31E15"/>
    <w:rsid w:val="66122733"/>
    <w:rsid w:val="661C6EBD"/>
    <w:rsid w:val="66315066"/>
    <w:rsid w:val="66321274"/>
    <w:rsid w:val="6637019D"/>
    <w:rsid w:val="6641630D"/>
    <w:rsid w:val="664C4711"/>
    <w:rsid w:val="665A683B"/>
    <w:rsid w:val="666058BB"/>
    <w:rsid w:val="667F18FA"/>
    <w:rsid w:val="668533B4"/>
    <w:rsid w:val="6693186E"/>
    <w:rsid w:val="66A57B39"/>
    <w:rsid w:val="66B2617A"/>
    <w:rsid w:val="66B65306"/>
    <w:rsid w:val="66BB5028"/>
    <w:rsid w:val="66C27892"/>
    <w:rsid w:val="66D406D3"/>
    <w:rsid w:val="66E80D3D"/>
    <w:rsid w:val="670544F5"/>
    <w:rsid w:val="671A37C8"/>
    <w:rsid w:val="671F55B7"/>
    <w:rsid w:val="67251F61"/>
    <w:rsid w:val="67253FF5"/>
    <w:rsid w:val="673426E5"/>
    <w:rsid w:val="674A18D3"/>
    <w:rsid w:val="674E6DCA"/>
    <w:rsid w:val="675872D4"/>
    <w:rsid w:val="675E1F2F"/>
    <w:rsid w:val="67690962"/>
    <w:rsid w:val="67695D3A"/>
    <w:rsid w:val="676E4AB3"/>
    <w:rsid w:val="67717495"/>
    <w:rsid w:val="677961F6"/>
    <w:rsid w:val="679D40EC"/>
    <w:rsid w:val="679F04A6"/>
    <w:rsid w:val="67BD3CBF"/>
    <w:rsid w:val="67F21A05"/>
    <w:rsid w:val="67FD758E"/>
    <w:rsid w:val="680F774C"/>
    <w:rsid w:val="68150562"/>
    <w:rsid w:val="682C5C25"/>
    <w:rsid w:val="68580C6E"/>
    <w:rsid w:val="68701E42"/>
    <w:rsid w:val="687172DA"/>
    <w:rsid w:val="68863940"/>
    <w:rsid w:val="688E25CD"/>
    <w:rsid w:val="68A11FFC"/>
    <w:rsid w:val="68A90854"/>
    <w:rsid w:val="68B03FED"/>
    <w:rsid w:val="68C12286"/>
    <w:rsid w:val="68C33D20"/>
    <w:rsid w:val="68C629EE"/>
    <w:rsid w:val="68C8208B"/>
    <w:rsid w:val="68DC4DE2"/>
    <w:rsid w:val="68EA5751"/>
    <w:rsid w:val="68EC06AA"/>
    <w:rsid w:val="68EF0FB9"/>
    <w:rsid w:val="68FA722A"/>
    <w:rsid w:val="690474D2"/>
    <w:rsid w:val="690B56C7"/>
    <w:rsid w:val="691450AA"/>
    <w:rsid w:val="69361313"/>
    <w:rsid w:val="693B5CF9"/>
    <w:rsid w:val="693D55F9"/>
    <w:rsid w:val="693E20C6"/>
    <w:rsid w:val="69482477"/>
    <w:rsid w:val="69603C65"/>
    <w:rsid w:val="699A6AA3"/>
    <w:rsid w:val="69A578CA"/>
    <w:rsid w:val="69A811DE"/>
    <w:rsid w:val="69D00DEB"/>
    <w:rsid w:val="6A2B6422"/>
    <w:rsid w:val="6A372C18"/>
    <w:rsid w:val="6A3C1FDC"/>
    <w:rsid w:val="6A3D2F93"/>
    <w:rsid w:val="6A425119"/>
    <w:rsid w:val="6A440432"/>
    <w:rsid w:val="6A5120AF"/>
    <w:rsid w:val="6A520C56"/>
    <w:rsid w:val="6A692EF5"/>
    <w:rsid w:val="6A753AF4"/>
    <w:rsid w:val="6A931CC8"/>
    <w:rsid w:val="6A9D1F1B"/>
    <w:rsid w:val="6AA83F04"/>
    <w:rsid w:val="6AE0505D"/>
    <w:rsid w:val="6AE65374"/>
    <w:rsid w:val="6AEA5EED"/>
    <w:rsid w:val="6AFB6673"/>
    <w:rsid w:val="6B1128B5"/>
    <w:rsid w:val="6B150F32"/>
    <w:rsid w:val="6B2F557C"/>
    <w:rsid w:val="6B474638"/>
    <w:rsid w:val="6B69115D"/>
    <w:rsid w:val="6B8B055C"/>
    <w:rsid w:val="6B94230F"/>
    <w:rsid w:val="6BB65DBE"/>
    <w:rsid w:val="6BC2670A"/>
    <w:rsid w:val="6BC6527D"/>
    <w:rsid w:val="6BC93D43"/>
    <w:rsid w:val="6BE0108D"/>
    <w:rsid w:val="6BEF1545"/>
    <w:rsid w:val="6BF117B4"/>
    <w:rsid w:val="6C17303C"/>
    <w:rsid w:val="6C28502E"/>
    <w:rsid w:val="6C3118E9"/>
    <w:rsid w:val="6C4738D7"/>
    <w:rsid w:val="6C587DA0"/>
    <w:rsid w:val="6C5908D7"/>
    <w:rsid w:val="6C594CBF"/>
    <w:rsid w:val="6C5B3B03"/>
    <w:rsid w:val="6C6B059F"/>
    <w:rsid w:val="6C7F5A3E"/>
    <w:rsid w:val="6C822A53"/>
    <w:rsid w:val="6C920A5F"/>
    <w:rsid w:val="6CAB74F3"/>
    <w:rsid w:val="6CB545FB"/>
    <w:rsid w:val="6CBD297B"/>
    <w:rsid w:val="6CE16E6B"/>
    <w:rsid w:val="6CF66663"/>
    <w:rsid w:val="6D0B3EE8"/>
    <w:rsid w:val="6D0D5EB2"/>
    <w:rsid w:val="6D137827"/>
    <w:rsid w:val="6D266F73"/>
    <w:rsid w:val="6D2F7618"/>
    <w:rsid w:val="6D635AD2"/>
    <w:rsid w:val="6D65184A"/>
    <w:rsid w:val="6D6A00D7"/>
    <w:rsid w:val="6D741A8D"/>
    <w:rsid w:val="6D8923A0"/>
    <w:rsid w:val="6D8A005B"/>
    <w:rsid w:val="6D9817F8"/>
    <w:rsid w:val="6DA7378C"/>
    <w:rsid w:val="6DAF6F69"/>
    <w:rsid w:val="6DCB0FC0"/>
    <w:rsid w:val="6DCC1B9D"/>
    <w:rsid w:val="6DD80CAD"/>
    <w:rsid w:val="6DD91AF0"/>
    <w:rsid w:val="6DDA7EBD"/>
    <w:rsid w:val="6DE73EC8"/>
    <w:rsid w:val="6DF51E5A"/>
    <w:rsid w:val="6DFC6BF6"/>
    <w:rsid w:val="6E0252EB"/>
    <w:rsid w:val="6E5F098F"/>
    <w:rsid w:val="6E830434"/>
    <w:rsid w:val="6E941F79"/>
    <w:rsid w:val="6EA67860"/>
    <w:rsid w:val="6EBD6817"/>
    <w:rsid w:val="6ECA306B"/>
    <w:rsid w:val="6ECC76A7"/>
    <w:rsid w:val="6EE63A14"/>
    <w:rsid w:val="6EED22AE"/>
    <w:rsid w:val="6EEE586F"/>
    <w:rsid w:val="6EFD0CCE"/>
    <w:rsid w:val="6EFD4726"/>
    <w:rsid w:val="6F0350DA"/>
    <w:rsid w:val="6F0E6BF2"/>
    <w:rsid w:val="6F122368"/>
    <w:rsid w:val="6F1C23DC"/>
    <w:rsid w:val="6F234389"/>
    <w:rsid w:val="6F2614AD"/>
    <w:rsid w:val="6F3911E0"/>
    <w:rsid w:val="6F3C2A7E"/>
    <w:rsid w:val="6F437969"/>
    <w:rsid w:val="6F605FD2"/>
    <w:rsid w:val="6F63625D"/>
    <w:rsid w:val="6F6E0CDE"/>
    <w:rsid w:val="6F7229E2"/>
    <w:rsid w:val="6F7721A7"/>
    <w:rsid w:val="6F936837"/>
    <w:rsid w:val="6F975E29"/>
    <w:rsid w:val="6F997ED1"/>
    <w:rsid w:val="6FBD4DD8"/>
    <w:rsid w:val="6FC0545D"/>
    <w:rsid w:val="6FC22F83"/>
    <w:rsid w:val="6FC31FA3"/>
    <w:rsid w:val="6FD571F6"/>
    <w:rsid w:val="6FEE5EBE"/>
    <w:rsid w:val="6FF94CA3"/>
    <w:rsid w:val="700575CD"/>
    <w:rsid w:val="701518E2"/>
    <w:rsid w:val="703420B3"/>
    <w:rsid w:val="70445B0D"/>
    <w:rsid w:val="705E74DA"/>
    <w:rsid w:val="70736C4D"/>
    <w:rsid w:val="709F1517"/>
    <w:rsid w:val="70A919EC"/>
    <w:rsid w:val="70AF7B3F"/>
    <w:rsid w:val="70BF3967"/>
    <w:rsid w:val="70C34884"/>
    <w:rsid w:val="70CB5E68"/>
    <w:rsid w:val="71397275"/>
    <w:rsid w:val="714D3D36"/>
    <w:rsid w:val="714E6086"/>
    <w:rsid w:val="71551BD5"/>
    <w:rsid w:val="716A38D3"/>
    <w:rsid w:val="71722E36"/>
    <w:rsid w:val="71A64D70"/>
    <w:rsid w:val="71A87F57"/>
    <w:rsid w:val="71BD1E79"/>
    <w:rsid w:val="71E35433"/>
    <w:rsid w:val="71ED1E0E"/>
    <w:rsid w:val="71FB452B"/>
    <w:rsid w:val="71FC3878"/>
    <w:rsid w:val="71FE226D"/>
    <w:rsid w:val="720F0459"/>
    <w:rsid w:val="72113310"/>
    <w:rsid w:val="7223194D"/>
    <w:rsid w:val="72451C4A"/>
    <w:rsid w:val="724A411D"/>
    <w:rsid w:val="72550F50"/>
    <w:rsid w:val="726154A4"/>
    <w:rsid w:val="727662A7"/>
    <w:rsid w:val="727D60AE"/>
    <w:rsid w:val="72C9287B"/>
    <w:rsid w:val="72D13935"/>
    <w:rsid w:val="72DA350F"/>
    <w:rsid w:val="72FB0CA2"/>
    <w:rsid w:val="73110DDB"/>
    <w:rsid w:val="73202998"/>
    <w:rsid w:val="732B52E4"/>
    <w:rsid w:val="733053F2"/>
    <w:rsid w:val="733817AF"/>
    <w:rsid w:val="733C3B6B"/>
    <w:rsid w:val="735071F1"/>
    <w:rsid w:val="736A2763"/>
    <w:rsid w:val="73752023"/>
    <w:rsid w:val="73920EBF"/>
    <w:rsid w:val="73956B49"/>
    <w:rsid w:val="73AA6208"/>
    <w:rsid w:val="73FD5B19"/>
    <w:rsid w:val="73FD5BB1"/>
    <w:rsid w:val="74025471"/>
    <w:rsid w:val="740F2680"/>
    <w:rsid w:val="74163ABC"/>
    <w:rsid w:val="741E3EAD"/>
    <w:rsid w:val="74235FBB"/>
    <w:rsid w:val="74375FCC"/>
    <w:rsid w:val="745919DD"/>
    <w:rsid w:val="745F561A"/>
    <w:rsid w:val="747B102D"/>
    <w:rsid w:val="747B6F09"/>
    <w:rsid w:val="748850B7"/>
    <w:rsid w:val="749649DF"/>
    <w:rsid w:val="74B2597D"/>
    <w:rsid w:val="74C030FA"/>
    <w:rsid w:val="74C35425"/>
    <w:rsid w:val="74C4779E"/>
    <w:rsid w:val="74C652C4"/>
    <w:rsid w:val="74CA39D7"/>
    <w:rsid w:val="74F160B9"/>
    <w:rsid w:val="74F47628"/>
    <w:rsid w:val="74F94F17"/>
    <w:rsid w:val="75053AEC"/>
    <w:rsid w:val="750B717B"/>
    <w:rsid w:val="751A6775"/>
    <w:rsid w:val="75201839"/>
    <w:rsid w:val="75250343"/>
    <w:rsid w:val="752F592A"/>
    <w:rsid w:val="75393EAA"/>
    <w:rsid w:val="75491A51"/>
    <w:rsid w:val="75630B78"/>
    <w:rsid w:val="75640639"/>
    <w:rsid w:val="75653036"/>
    <w:rsid w:val="75764D82"/>
    <w:rsid w:val="758E56B6"/>
    <w:rsid w:val="75A1363B"/>
    <w:rsid w:val="75A31161"/>
    <w:rsid w:val="75A62400"/>
    <w:rsid w:val="75AB6C03"/>
    <w:rsid w:val="75C3140D"/>
    <w:rsid w:val="75DD0896"/>
    <w:rsid w:val="75EB4681"/>
    <w:rsid w:val="76036397"/>
    <w:rsid w:val="76041A24"/>
    <w:rsid w:val="761107C1"/>
    <w:rsid w:val="7621652A"/>
    <w:rsid w:val="76231990"/>
    <w:rsid w:val="762A6006"/>
    <w:rsid w:val="76341F78"/>
    <w:rsid w:val="763448B1"/>
    <w:rsid w:val="76404C02"/>
    <w:rsid w:val="76515EBE"/>
    <w:rsid w:val="7664783D"/>
    <w:rsid w:val="767C54FB"/>
    <w:rsid w:val="768046CE"/>
    <w:rsid w:val="768E4E18"/>
    <w:rsid w:val="76973B13"/>
    <w:rsid w:val="769A0D1F"/>
    <w:rsid w:val="76C07AF1"/>
    <w:rsid w:val="76C34021"/>
    <w:rsid w:val="76CE24A9"/>
    <w:rsid w:val="76D33CC8"/>
    <w:rsid w:val="76D60DE0"/>
    <w:rsid w:val="76DC0D0A"/>
    <w:rsid w:val="76DD4171"/>
    <w:rsid w:val="76EA2DB4"/>
    <w:rsid w:val="76F37EC6"/>
    <w:rsid w:val="770C3F00"/>
    <w:rsid w:val="77277675"/>
    <w:rsid w:val="773250DB"/>
    <w:rsid w:val="773A78A3"/>
    <w:rsid w:val="773D0436"/>
    <w:rsid w:val="775C313C"/>
    <w:rsid w:val="77600B66"/>
    <w:rsid w:val="77622405"/>
    <w:rsid w:val="776677F3"/>
    <w:rsid w:val="776A48A8"/>
    <w:rsid w:val="77A75372"/>
    <w:rsid w:val="77A80CB1"/>
    <w:rsid w:val="77AC47C3"/>
    <w:rsid w:val="77B94CFC"/>
    <w:rsid w:val="77F87F91"/>
    <w:rsid w:val="780106D5"/>
    <w:rsid w:val="781225CE"/>
    <w:rsid w:val="78295790"/>
    <w:rsid w:val="783923F1"/>
    <w:rsid w:val="784A1D2D"/>
    <w:rsid w:val="784A7FBA"/>
    <w:rsid w:val="78511348"/>
    <w:rsid w:val="7859644F"/>
    <w:rsid w:val="7860333A"/>
    <w:rsid w:val="786646C8"/>
    <w:rsid w:val="78AC657F"/>
    <w:rsid w:val="78C23FF4"/>
    <w:rsid w:val="78CA2EA9"/>
    <w:rsid w:val="78CC3620"/>
    <w:rsid w:val="78E71CAD"/>
    <w:rsid w:val="78FF0C55"/>
    <w:rsid w:val="790463BB"/>
    <w:rsid w:val="79344C86"/>
    <w:rsid w:val="793A6280"/>
    <w:rsid w:val="79556C16"/>
    <w:rsid w:val="797A5ED6"/>
    <w:rsid w:val="799534B7"/>
    <w:rsid w:val="799C2A97"/>
    <w:rsid w:val="79BF22E2"/>
    <w:rsid w:val="79E166FC"/>
    <w:rsid w:val="79ED42B3"/>
    <w:rsid w:val="7A080AFF"/>
    <w:rsid w:val="7A371226"/>
    <w:rsid w:val="7A3B71D3"/>
    <w:rsid w:val="7A456C8B"/>
    <w:rsid w:val="7A627148"/>
    <w:rsid w:val="7A6C2163"/>
    <w:rsid w:val="7A6E3FF4"/>
    <w:rsid w:val="7A7404A9"/>
    <w:rsid w:val="7A7805F0"/>
    <w:rsid w:val="7A811367"/>
    <w:rsid w:val="7A866FE4"/>
    <w:rsid w:val="7A8C667D"/>
    <w:rsid w:val="7AB00F48"/>
    <w:rsid w:val="7AB95F5F"/>
    <w:rsid w:val="7AC35C79"/>
    <w:rsid w:val="7AC53E67"/>
    <w:rsid w:val="7AC611D1"/>
    <w:rsid w:val="7AC73B44"/>
    <w:rsid w:val="7AD46B0D"/>
    <w:rsid w:val="7AF91DB3"/>
    <w:rsid w:val="7B0454AB"/>
    <w:rsid w:val="7B0459B3"/>
    <w:rsid w:val="7B2849CC"/>
    <w:rsid w:val="7B3D7962"/>
    <w:rsid w:val="7B5A6766"/>
    <w:rsid w:val="7B644F2D"/>
    <w:rsid w:val="7B7B492E"/>
    <w:rsid w:val="7B7D1B11"/>
    <w:rsid w:val="7B963516"/>
    <w:rsid w:val="7BB30B9E"/>
    <w:rsid w:val="7BBB3B17"/>
    <w:rsid w:val="7BC6204D"/>
    <w:rsid w:val="7BC77B74"/>
    <w:rsid w:val="7BD209F2"/>
    <w:rsid w:val="7BDF26A0"/>
    <w:rsid w:val="7BE751F6"/>
    <w:rsid w:val="7BEB297C"/>
    <w:rsid w:val="7C024118"/>
    <w:rsid w:val="7C083BA2"/>
    <w:rsid w:val="7C131762"/>
    <w:rsid w:val="7C1C3A1B"/>
    <w:rsid w:val="7C337F4F"/>
    <w:rsid w:val="7C450824"/>
    <w:rsid w:val="7C5F591B"/>
    <w:rsid w:val="7C7B7EF7"/>
    <w:rsid w:val="7C9061B7"/>
    <w:rsid w:val="7CA103C5"/>
    <w:rsid w:val="7CB37526"/>
    <w:rsid w:val="7CB63E70"/>
    <w:rsid w:val="7CC739E8"/>
    <w:rsid w:val="7CD82038"/>
    <w:rsid w:val="7CE7227B"/>
    <w:rsid w:val="7CFB54F6"/>
    <w:rsid w:val="7CFC5143"/>
    <w:rsid w:val="7D052701"/>
    <w:rsid w:val="7D0529D6"/>
    <w:rsid w:val="7D1C7EA5"/>
    <w:rsid w:val="7D2B00C1"/>
    <w:rsid w:val="7D330E7D"/>
    <w:rsid w:val="7D341203"/>
    <w:rsid w:val="7D3F6633"/>
    <w:rsid w:val="7D5F62B6"/>
    <w:rsid w:val="7D7200E8"/>
    <w:rsid w:val="7D760365"/>
    <w:rsid w:val="7D9A4CF5"/>
    <w:rsid w:val="7DCC1471"/>
    <w:rsid w:val="7DDA09D0"/>
    <w:rsid w:val="7DE157F6"/>
    <w:rsid w:val="7E0155BF"/>
    <w:rsid w:val="7E0C08F2"/>
    <w:rsid w:val="7E12157A"/>
    <w:rsid w:val="7E1370A0"/>
    <w:rsid w:val="7E1774BA"/>
    <w:rsid w:val="7E1D229E"/>
    <w:rsid w:val="7E221091"/>
    <w:rsid w:val="7E2A0282"/>
    <w:rsid w:val="7E3518FD"/>
    <w:rsid w:val="7E3777B5"/>
    <w:rsid w:val="7E3808B5"/>
    <w:rsid w:val="7E527BC8"/>
    <w:rsid w:val="7E5C45A3"/>
    <w:rsid w:val="7E663674"/>
    <w:rsid w:val="7E6A18F0"/>
    <w:rsid w:val="7E6D67B0"/>
    <w:rsid w:val="7E965634"/>
    <w:rsid w:val="7EA747E1"/>
    <w:rsid w:val="7EAE4BA1"/>
    <w:rsid w:val="7EB735F7"/>
    <w:rsid w:val="7EDC7492"/>
    <w:rsid w:val="7EF2575C"/>
    <w:rsid w:val="7EF76BD9"/>
    <w:rsid w:val="7F1564C8"/>
    <w:rsid w:val="7F1C72CC"/>
    <w:rsid w:val="7F3B360C"/>
    <w:rsid w:val="7F5209A0"/>
    <w:rsid w:val="7F932247"/>
    <w:rsid w:val="7FA022CB"/>
    <w:rsid w:val="7FA6330E"/>
    <w:rsid w:val="7FA840FE"/>
    <w:rsid w:val="7FBF4F75"/>
    <w:rsid w:val="7FC00B62"/>
    <w:rsid w:val="7FD15A02"/>
    <w:rsid w:val="7FE43DAC"/>
    <w:rsid w:val="7FF92CDE"/>
    <w:rsid w:val="7FFD13D7"/>
    <w:rsid w:val="7F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qFormat="1" w:uiPriority="39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single" w:color="59D69D" w:sz="12" w:space="4"/>
        <w:bottom w:val="none" w:color="auto" w:sz="0" w:space="0"/>
        <w:right w:val="none" w:color="auto" w:sz="0" w:space="0"/>
      </w:pBdr>
      <w:spacing w:before="240" w:beforeAutospacing="0" w:after="240" w:afterAutospacing="0" w:line="432" w:lineRule="atLeast"/>
      <w:ind w:left="0" w:right="0"/>
      <w:jc w:val="left"/>
    </w:pPr>
    <w:rPr>
      <w:rFonts w:hint="eastAsia" w:ascii="宋体" w:hAnsi="宋体" w:eastAsia="宋体" w:cs="宋体"/>
      <w:b/>
      <w:color w:val="404040"/>
      <w:kern w:val="0"/>
      <w:sz w:val="21"/>
      <w:szCs w:val="21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08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hiSoft CMMI Normal"/>
    <w:basedOn w:val="1"/>
    <w:qFormat/>
    <w:uiPriority w:val="0"/>
    <w:pPr>
      <w:jc w:val="left"/>
    </w:pPr>
    <w:rPr>
      <w:rFonts w:ascii="Arial" w:hAnsi="Arial" w:cs="Arial"/>
      <w:sz w:val="20"/>
      <w:szCs w:val="20"/>
    </w:rPr>
  </w:style>
  <w:style w:type="paragraph" w:customStyle="1" w:styleId="1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0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1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11745</Words>
  <Characters>20216</Characters>
  <Lines>0</Lines>
  <Paragraphs>0</Paragraphs>
  <TotalTime>0</TotalTime>
  <ScaleCrop>false</ScaleCrop>
  <LinksUpToDate>false</LinksUpToDate>
  <CharactersWithSpaces>20584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2021-04-15T03:01:00Z</dcterms:created>
  <dc:creator>xiaoY</dc:creator>
  <cp:lastModifiedBy>Be fascinated</cp:lastModifiedBy>
  <dcterms:modified xsi:type="dcterms:W3CDTF">2023-02-08T06:59:40Z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8A9401EE81D04B95A9E814E6496C7299</vt:lpwstr>
  </property>
</Properties>
</file>